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8" w:rsidRDefault="00855FE8" w:rsidP="00855FE8">
      <w:pPr>
        <w:pStyle w:val="a3"/>
      </w:pPr>
      <w:r>
        <w:t>Территориальная избирательная комиссия</w:t>
      </w:r>
    </w:p>
    <w:p w:rsidR="00855FE8" w:rsidRDefault="00855FE8" w:rsidP="00855F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855FE8" w:rsidRDefault="00855FE8" w:rsidP="00855FE8">
      <w:pPr>
        <w:jc w:val="center"/>
        <w:rPr>
          <w:b/>
          <w:bCs/>
          <w:sz w:val="32"/>
        </w:rPr>
      </w:pPr>
    </w:p>
    <w:p w:rsidR="00855FE8" w:rsidRDefault="00855FE8" w:rsidP="00855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55FE8" w:rsidRDefault="00855FE8" w:rsidP="00855F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территориальной избирательной комиссии</w:t>
      </w:r>
    </w:p>
    <w:p w:rsidR="00855FE8" w:rsidRDefault="00855FE8" w:rsidP="00855FE8">
      <w:pPr>
        <w:jc w:val="center"/>
        <w:rPr>
          <w:bCs/>
          <w:sz w:val="28"/>
          <w:szCs w:val="28"/>
        </w:rPr>
      </w:pPr>
    </w:p>
    <w:p w:rsidR="00855FE8" w:rsidRDefault="00855FE8" w:rsidP="00855F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 октября 2011 года</w:t>
      </w:r>
      <w:r>
        <w:rPr>
          <w:sz w:val="28"/>
          <w:szCs w:val="28"/>
        </w:rPr>
        <w:t xml:space="preserve">                    г. Кувшиново                     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№ 7/33-3</w:t>
      </w:r>
    </w:p>
    <w:p w:rsidR="00855FE8" w:rsidRDefault="00855FE8" w:rsidP="00855FE8">
      <w:pPr>
        <w:jc w:val="center"/>
        <w:rPr>
          <w:sz w:val="28"/>
          <w:szCs w:val="28"/>
          <w:u w:val="single"/>
        </w:rPr>
      </w:pPr>
    </w:p>
    <w:p w:rsidR="00855FE8" w:rsidRDefault="00855FE8" w:rsidP="00855FE8">
      <w:pPr>
        <w:ind w:left="360"/>
        <w:jc w:val="center"/>
        <w:rPr>
          <w:b/>
          <w:sz w:val="28"/>
          <w:szCs w:val="28"/>
        </w:rPr>
      </w:pPr>
      <w:r w:rsidRPr="00D03D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списках</w:t>
      </w:r>
      <w:r w:rsidRPr="00D03D3A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«Кувшиновский район» </w:t>
      </w:r>
      <w:r w:rsidRPr="00D03D3A">
        <w:rPr>
          <w:b/>
          <w:sz w:val="28"/>
          <w:szCs w:val="28"/>
        </w:rPr>
        <w:t>по Советскому одномандатному избирательному округу № 2 и Тысяцкому одномандатному избирательному округу № 9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выдвинутом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Кувшиновским</w:t>
      </w:r>
      <w:proofErr w:type="spellEnd"/>
      <w:r>
        <w:rPr>
          <w:b/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РОССИЯ», региональным отделением Политической партии СПРАВЕДЛИВАЯ РОССИЯ в Тверской области, Тверское региональное отделение Политической партии «Либерально – демократическая партия России».</w:t>
      </w:r>
    </w:p>
    <w:p w:rsidR="00855FE8" w:rsidRDefault="00855FE8" w:rsidP="00855FE8">
      <w:pPr>
        <w:ind w:left="360"/>
        <w:rPr>
          <w:sz w:val="28"/>
          <w:szCs w:val="28"/>
        </w:rPr>
      </w:pPr>
    </w:p>
    <w:p w:rsidR="00855FE8" w:rsidRDefault="00855FE8" w:rsidP="00855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документы для заверения списка кандидатов в депутаты </w:t>
      </w:r>
      <w:r w:rsidRPr="00CC1E72">
        <w:rPr>
          <w:sz w:val="28"/>
          <w:szCs w:val="28"/>
        </w:rPr>
        <w:t>Собрания депутатов муниципального образования «Кувшиновский район» по Советскому одномандатному избирательному округу № 2 и Тысяцкому одномандатному избирательному округу № 9</w:t>
      </w:r>
      <w:r>
        <w:rPr>
          <w:sz w:val="28"/>
          <w:szCs w:val="28"/>
        </w:rPr>
        <w:t xml:space="preserve">, выдвинутыми </w:t>
      </w:r>
      <w:proofErr w:type="spellStart"/>
      <w:r w:rsidRPr="00CC1E72">
        <w:rPr>
          <w:sz w:val="28"/>
          <w:szCs w:val="28"/>
        </w:rPr>
        <w:t>Кувшиновским</w:t>
      </w:r>
      <w:proofErr w:type="spellEnd"/>
      <w:r w:rsidRPr="00CC1E72"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РОССИЯ», региональным отделением Политической партии СПРАВЕДЛИВАЯ РОССИЯ в Тверской области, Тверское региональное отделение Политической партии «Либерально – демократическая партия России»</w:t>
      </w:r>
      <w:r>
        <w:rPr>
          <w:sz w:val="28"/>
          <w:szCs w:val="28"/>
        </w:rPr>
        <w:t xml:space="preserve"> на дополнительных выборах 4</w:t>
      </w:r>
      <w:proofErr w:type="gramEnd"/>
      <w:r>
        <w:rPr>
          <w:sz w:val="28"/>
          <w:szCs w:val="28"/>
        </w:rPr>
        <w:t xml:space="preserve"> декабря 2011 года, в соответствии со статьями 32, 33, 35 Федерального закона «Об основных гарантиях избирательных прав и права на участие в референдуме граждан Российской Федерации», статьями 20, 28, 30, 32 Избирательного Кодекса Тверской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Избирательной комиссии Тверской области от 06.09.2011 №6/76-5 «О возложении полномочий избирательной комиссии муниципального образования «Кувшиновский район» на территориальную избирательную комиссию Кувшиновского района»,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855FE8" w:rsidRDefault="00855FE8" w:rsidP="008005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списки кандидатов в депутаты </w:t>
      </w:r>
      <w:r w:rsidRPr="00CC1E72">
        <w:rPr>
          <w:sz w:val="28"/>
          <w:szCs w:val="28"/>
        </w:rPr>
        <w:t>Собрания депутатов муниципального образования «Кувшиновский район» по Советскому одномандатному избирательному округу № 2 и Тысяцкому одномандатному избирательному округу № 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выдвинутыми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C1E72">
        <w:rPr>
          <w:sz w:val="28"/>
          <w:szCs w:val="28"/>
        </w:rPr>
        <w:t>Кувшиновским</w:t>
      </w:r>
      <w:proofErr w:type="spellEnd"/>
      <w:r w:rsidRPr="00CC1E72"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РОССИЯ», региональным отделением Политической </w:t>
      </w:r>
    </w:p>
    <w:p w:rsidR="00855FE8" w:rsidRDefault="00855FE8" w:rsidP="00855FE8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55FE8" w:rsidRDefault="00855FE8" w:rsidP="00800541">
      <w:pPr>
        <w:jc w:val="both"/>
        <w:rPr>
          <w:sz w:val="28"/>
          <w:szCs w:val="28"/>
        </w:rPr>
      </w:pPr>
      <w:r w:rsidRPr="00CC1E72">
        <w:rPr>
          <w:sz w:val="28"/>
          <w:szCs w:val="28"/>
        </w:rPr>
        <w:t>партии СПРАВЕДЛИВАЯ РОССИЯ в Тверской области, Тверское региональное отделение Политической партии «Либерально – демократическая партия России»</w:t>
      </w:r>
      <w:r>
        <w:rPr>
          <w:sz w:val="28"/>
          <w:szCs w:val="28"/>
        </w:rPr>
        <w:t>.</w:t>
      </w:r>
    </w:p>
    <w:p w:rsidR="00855FE8" w:rsidRDefault="00855FE8" w:rsidP="008005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Выдать уполномоченным представителям указанных отделений политических партий копии заверенных списков кандидатов в депутаты </w:t>
      </w:r>
      <w:r w:rsidRPr="00CC1E72">
        <w:rPr>
          <w:sz w:val="28"/>
          <w:szCs w:val="28"/>
        </w:rPr>
        <w:t>Собрания депутатов муниципального образования «Кувшиновский район» по Советскому одномандатному избирательному округу № 2 и Тысяцкому одномандатному избирательному округу № 9</w:t>
      </w:r>
      <w:r>
        <w:rPr>
          <w:sz w:val="28"/>
          <w:szCs w:val="28"/>
        </w:rPr>
        <w:t xml:space="preserve">, выдвинутых </w:t>
      </w:r>
      <w:proofErr w:type="spellStart"/>
      <w:r w:rsidRPr="00CC1E72">
        <w:rPr>
          <w:sz w:val="28"/>
          <w:szCs w:val="28"/>
        </w:rPr>
        <w:t>Кувшиновским</w:t>
      </w:r>
      <w:proofErr w:type="spellEnd"/>
      <w:r w:rsidRPr="00CC1E72"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РОССИЯ», региональным отделением Политической партии СПРАВЕДЛИВАЯ РОССИЯ в Тверской области, Тверское региональное отделение Политической партии «Либерально – демократическая партия</w:t>
      </w:r>
      <w:proofErr w:type="gramEnd"/>
      <w:r w:rsidRPr="00CC1E72">
        <w:rPr>
          <w:sz w:val="28"/>
          <w:szCs w:val="28"/>
        </w:rPr>
        <w:t xml:space="preserve"> России»</w:t>
      </w:r>
      <w:r>
        <w:rPr>
          <w:sz w:val="28"/>
          <w:szCs w:val="28"/>
        </w:rPr>
        <w:t>.</w:t>
      </w:r>
    </w:p>
    <w:p w:rsidR="00176018" w:rsidRDefault="00176018" w:rsidP="0017601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2C5C5C" w:rsidRDefault="002C5C5C" w:rsidP="00176018">
      <w:pPr>
        <w:ind w:left="709"/>
        <w:jc w:val="both"/>
        <w:rPr>
          <w:sz w:val="28"/>
          <w:szCs w:val="28"/>
        </w:rPr>
      </w:pPr>
    </w:p>
    <w:p w:rsidR="00855FE8" w:rsidRDefault="00855FE8" w:rsidP="00855FE8">
      <w:pPr>
        <w:ind w:left="1069"/>
        <w:jc w:val="both"/>
        <w:rPr>
          <w:sz w:val="28"/>
          <w:szCs w:val="28"/>
        </w:rPr>
      </w:pPr>
    </w:p>
    <w:p w:rsidR="00855FE8" w:rsidRDefault="00855FE8" w:rsidP="00855FE8">
      <w:pPr>
        <w:ind w:left="1069"/>
        <w:jc w:val="both"/>
        <w:rPr>
          <w:sz w:val="28"/>
          <w:szCs w:val="28"/>
        </w:rPr>
      </w:pPr>
    </w:p>
    <w:p w:rsidR="00855FE8" w:rsidRDefault="00855FE8" w:rsidP="00855FE8">
      <w:pPr>
        <w:ind w:left="1069"/>
        <w:jc w:val="both"/>
        <w:rPr>
          <w:sz w:val="28"/>
          <w:szCs w:val="28"/>
        </w:rPr>
      </w:pPr>
    </w:p>
    <w:p w:rsidR="00855FE8" w:rsidRPr="00CC1E72" w:rsidRDefault="00855FE8" w:rsidP="00855FE8">
      <w:pPr>
        <w:ind w:left="360"/>
        <w:rPr>
          <w:sz w:val="28"/>
          <w:szCs w:val="28"/>
        </w:rPr>
      </w:pPr>
    </w:p>
    <w:p w:rsidR="00855FE8" w:rsidRDefault="00855FE8" w:rsidP="0085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855FE8" w:rsidRDefault="00855FE8" w:rsidP="0085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55FE8" w:rsidRDefault="00855FE8" w:rsidP="00855FE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855FE8" w:rsidRDefault="00855FE8" w:rsidP="00855FE8">
      <w:pPr>
        <w:jc w:val="both"/>
        <w:rPr>
          <w:sz w:val="28"/>
          <w:szCs w:val="28"/>
        </w:rPr>
      </w:pPr>
    </w:p>
    <w:p w:rsidR="00855FE8" w:rsidRDefault="00855FE8" w:rsidP="0085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855FE8" w:rsidRDefault="00855FE8" w:rsidP="0085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55FE8" w:rsidRDefault="00855FE8" w:rsidP="00855FE8">
      <w:pPr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F55015" w:rsidRDefault="00F55015"/>
    <w:p w:rsidR="00B63C46" w:rsidRDefault="00B63C46"/>
    <w:p w:rsidR="001D36F3" w:rsidRDefault="001D36F3"/>
    <w:p w:rsidR="001D36F3" w:rsidRDefault="001D36F3"/>
    <w:p w:rsidR="001D36F3" w:rsidRDefault="001D36F3"/>
    <w:p w:rsidR="001D36F3" w:rsidRDefault="001D36F3"/>
    <w:p w:rsidR="001D36F3" w:rsidRDefault="001D36F3"/>
    <w:p w:rsidR="001D36F3" w:rsidRDefault="001D36F3"/>
    <w:p w:rsidR="001D36F3" w:rsidRDefault="001D36F3">
      <w:bookmarkStart w:id="0" w:name="_GoBack"/>
      <w:bookmarkEnd w:id="0"/>
    </w:p>
    <w:p w:rsidR="001D36F3" w:rsidRDefault="001D36F3"/>
    <w:p w:rsidR="001D36F3" w:rsidRDefault="001D36F3"/>
    <w:p w:rsidR="001D36F3" w:rsidRDefault="001D36F3"/>
    <w:p w:rsidR="001D36F3" w:rsidRDefault="001D36F3"/>
    <w:p w:rsidR="001D36F3" w:rsidRDefault="001D36F3"/>
    <w:p w:rsidR="001D36F3" w:rsidRDefault="001D36F3"/>
    <w:p w:rsidR="00800541" w:rsidRDefault="00800541" w:rsidP="00B63C46">
      <w:pPr>
        <w:ind w:left="360"/>
        <w:jc w:val="center"/>
        <w:rPr>
          <w:b/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Советскому одномандатному избирательному округу № 2 выдвинутых </w:t>
      </w:r>
      <w:proofErr w:type="spellStart"/>
      <w:r>
        <w:rPr>
          <w:b/>
          <w:sz w:val="28"/>
          <w:szCs w:val="28"/>
        </w:rPr>
        <w:t>Кувшиновским</w:t>
      </w:r>
      <w:proofErr w:type="spellEnd"/>
      <w:r>
        <w:rPr>
          <w:b/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 на дополнительных выборах 4 декабря 2011 года</w:t>
      </w:r>
    </w:p>
    <w:p w:rsidR="00B63C46" w:rsidRDefault="00B63C46" w:rsidP="00B63C46">
      <w:pPr>
        <w:ind w:left="360"/>
        <w:rPr>
          <w:b/>
          <w:sz w:val="28"/>
          <w:szCs w:val="28"/>
        </w:rPr>
      </w:pPr>
    </w:p>
    <w:p w:rsidR="00B63C46" w:rsidRDefault="00B63C46" w:rsidP="00B63C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ЗАХАРЯН ВЯЧЕСЛАВ АЛЕКСЕЕВИЧ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1963 года рождения, место жительства Тверская область, г. Кувшиново, МОУ </w:t>
      </w:r>
      <w:proofErr w:type="spellStart"/>
      <w:r>
        <w:rPr>
          <w:sz w:val="28"/>
          <w:szCs w:val="28"/>
        </w:rPr>
        <w:t>Кувшиновская</w:t>
      </w:r>
      <w:proofErr w:type="spellEnd"/>
      <w:r>
        <w:rPr>
          <w:sz w:val="28"/>
          <w:szCs w:val="28"/>
        </w:rPr>
        <w:t xml:space="preserve"> средняя общеобразовательная школа № 1, директор – выдвинут  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РОССИЯ».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Тысяцкому одномандатному избирательному округу № 9, выдвинутым </w:t>
      </w:r>
      <w:proofErr w:type="spellStart"/>
      <w:r>
        <w:rPr>
          <w:b/>
          <w:sz w:val="28"/>
          <w:szCs w:val="28"/>
        </w:rPr>
        <w:t>Кувшиновским</w:t>
      </w:r>
      <w:proofErr w:type="spellEnd"/>
      <w:r>
        <w:rPr>
          <w:b/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 на дополнительных выборах 4 декабря 2011 года. </w:t>
      </w:r>
    </w:p>
    <w:p w:rsidR="00B63C46" w:rsidRDefault="00B63C46" w:rsidP="00B63C46">
      <w:pPr>
        <w:ind w:left="360"/>
        <w:rPr>
          <w:b/>
          <w:sz w:val="28"/>
          <w:szCs w:val="28"/>
        </w:rPr>
      </w:pPr>
    </w:p>
    <w:p w:rsidR="00B63C46" w:rsidRDefault="00B63C46" w:rsidP="00B63C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ПРОКОФЬЕВА ЕЛЕНА АЛЕКСЕЕВНА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1963 года рождения, место жительства Тверская область, Кувшиновский район, с. </w:t>
      </w:r>
      <w:proofErr w:type="spellStart"/>
      <w:r>
        <w:rPr>
          <w:sz w:val="28"/>
          <w:szCs w:val="28"/>
        </w:rPr>
        <w:t>Тысяцкое</w:t>
      </w:r>
      <w:proofErr w:type="spellEnd"/>
      <w:r>
        <w:rPr>
          <w:sz w:val="28"/>
          <w:szCs w:val="28"/>
        </w:rPr>
        <w:t xml:space="preserve">, ООО «Колхоз «Свободный труд», генеральный директор, депутат Совета депутатов Тысяцкого сельского поселения, выдвинута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Тверского регионального отделения Всероссийской политической партии «ЕДИНАЯ РОССИЯ». </w:t>
      </w:r>
    </w:p>
    <w:p w:rsidR="00B63C46" w:rsidRDefault="00B63C46" w:rsidP="00B63C46">
      <w:pPr>
        <w:ind w:left="360"/>
        <w:jc w:val="both"/>
        <w:rPr>
          <w:b/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Советскому одномандатному избирательному округу № 2,  выдвинутых региональным отделением Политической партии СПРАВЕДЛИВАЯ РОССИЯ в Тверской области на дополнительных выборах 4 декабря 2011 года. </w:t>
      </w:r>
    </w:p>
    <w:p w:rsidR="00B63C46" w:rsidRDefault="00B63C46" w:rsidP="00B63C46">
      <w:pPr>
        <w:ind w:left="360"/>
        <w:rPr>
          <w:b/>
          <w:sz w:val="28"/>
          <w:szCs w:val="28"/>
        </w:rPr>
      </w:pPr>
    </w:p>
    <w:p w:rsidR="00B63C46" w:rsidRDefault="00B63C46" w:rsidP="00B63C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КОННОВ ОЛЕГ ВИКТОРОВИЧ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1979 года рождения, место жительства Тверская область, г. Кувшиново, инженер – экономист АУП, ОАО «</w:t>
      </w:r>
      <w:proofErr w:type="spellStart"/>
      <w:r>
        <w:rPr>
          <w:sz w:val="28"/>
          <w:szCs w:val="28"/>
        </w:rPr>
        <w:t>Кувшиновское</w:t>
      </w:r>
      <w:proofErr w:type="spellEnd"/>
      <w:r>
        <w:rPr>
          <w:sz w:val="28"/>
          <w:szCs w:val="28"/>
        </w:rPr>
        <w:t xml:space="preserve"> коммунальное хозяйство», выдвинут региональным отделением Политической партии СПРАВЕДЛИВАЯ РОССИЯ в Тверской области.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Тысяцкому одномандатному избирательному округу № 9, выдвинутых региональным отделением Политической партии СПРАВЕДЛИВАЯ РОССИЯ в Тверской области на дополнительных выборах 4 декабря 2011 года. </w:t>
      </w: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СМЫСЛОВ ДМИТРИЙ ЕВГЕНЬЕВИЧ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1979 года рождения, место жительства Тверская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г. Кувшиново, 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предприниматель, ИП, выдвинут региональным отделением Политической партии СПРАВЕДЛИВАЯ РОССИЯ в Тверской области.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Советскому одномандатному избирательному округу № 2, выдвинутых Тверским региональным отделением Политической партии «Либерально – демократическая партия России» на дополнительных выборах 4 декабря 2011 года. </w:t>
      </w: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МЕЛЬНИКОВ АЛЕКСАНДР МИХАЙЛОВИЧ</w:t>
      </w:r>
    </w:p>
    <w:p w:rsidR="00B63C46" w:rsidRDefault="00B63C46" w:rsidP="00B63C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1958 года рождения, место жительства Тверская область, г. Кувшиново, индивидуальный предприниматель, ИП, выдвинут  Тверским региональным отделением Политической партии «Либерально – демократическая партия России».</w:t>
      </w: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B63C46" w:rsidRDefault="00B63C46" w:rsidP="00B63C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Собрания депутатов муниципального образования «Кувшиновский район» по Тысяцкому одномандатному избирательному округу № 9, выдвинутых Тверским региональным отделением Политической партии «Либерально – демократическая партия России» на дополнительных выборах 4 декабря 2011 года. </w:t>
      </w:r>
    </w:p>
    <w:p w:rsidR="00B63C46" w:rsidRDefault="00B63C46" w:rsidP="00B63C46">
      <w:pPr>
        <w:ind w:left="360"/>
        <w:rPr>
          <w:sz w:val="28"/>
          <w:szCs w:val="28"/>
        </w:rPr>
      </w:pPr>
    </w:p>
    <w:p w:rsidR="00B63C46" w:rsidRDefault="00B63C46" w:rsidP="00B63C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ШЕРШНЕВ ЕВГЕНИЙ ГЕННАДЬВИЧ</w:t>
      </w:r>
    </w:p>
    <w:p w:rsidR="00B63C46" w:rsidRDefault="00B63C46" w:rsidP="00800541">
      <w:pPr>
        <w:ind w:left="360"/>
        <w:jc w:val="both"/>
      </w:pPr>
      <w:r>
        <w:rPr>
          <w:sz w:val="28"/>
          <w:szCs w:val="28"/>
        </w:rPr>
        <w:t>1984 года рождения, место жительства Тверская область, г. Кувшиново, управляющий компьютерным клубом, ООО «</w:t>
      </w:r>
      <w:proofErr w:type="spellStart"/>
      <w:r>
        <w:rPr>
          <w:sz w:val="28"/>
          <w:szCs w:val="28"/>
        </w:rPr>
        <w:t>Лондо</w:t>
      </w:r>
      <w:proofErr w:type="spellEnd"/>
      <w:r>
        <w:rPr>
          <w:sz w:val="28"/>
          <w:szCs w:val="28"/>
        </w:rPr>
        <w:t>», выдвинут  Тверским региональным отделением Политической партии «Либерально – демократическая партия России».</w:t>
      </w:r>
    </w:p>
    <w:sectPr w:rsidR="00B63C46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8"/>
    <w:rsid w:val="00176018"/>
    <w:rsid w:val="001D36F3"/>
    <w:rsid w:val="002C5C5C"/>
    <w:rsid w:val="00800541"/>
    <w:rsid w:val="00855FE8"/>
    <w:rsid w:val="008743C7"/>
    <w:rsid w:val="00B63C46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F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5F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F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5F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2011-12-26T14:01:00Z</cp:lastPrinted>
  <dcterms:created xsi:type="dcterms:W3CDTF">2011-12-13T04:34:00Z</dcterms:created>
  <dcterms:modified xsi:type="dcterms:W3CDTF">2014-06-10T05:15:00Z</dcterms:modified>
</cp:coreProperties>
</file>