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265"/>
        <w:gridCol w:w="2960"/>
        <w:gridCol w:w="3021"/>
      </w:tblGrid>
      <w:tr w:rsidR="00DA2B8D" w:rsidTr="005960C1">
        <w:trPr>
          <w:trHeight w:val="592"/>
        </w:trPr>
        <w:tc>
          <w:tcPr>
            <w:tcW w:w="9214" w:type="dxa"/>
            <w:gridSpan w:val="4"/>
            <w:hideMark/>
          </w:tcPr>
          <w:p w:rsidR="00DA2B8D" w:rsidRDefault="00DA2B8D" w:rsidP="00F93A2A">
            <w:pPr>
              <w:pStyle w:val="1"/>
              <w:widowControl/>
              <w:spacing w:line="360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ТЕРРИТОРИАЛЬНАЯ ИЗБИРАТЕЛЬНАЯ КОМИССИЯ КУВШИНОВСКОГО РАЙОНА</w:t>
            </w:r>
          </w:p>
        </w:tc>
      </w:tr>
      <w:tr w:rsidR="00DA2B8D" w:rsidTr="005960C1">
        <w:trPr>
          <w:trHeight w:val="592"/>
        </w:trPr>
        <w:tc>
          <w:tcPr>
            <w:tcW w:w="9214" w:type="dxa"/>
            <w:gridSpan w:val="4"/>
            <w:vAlign w:val="center"/>
            <w:hideMark/>
          </w:tcPr>
          <w:p w:rsidR="00DA2B8D" w:rsidRDefault="00DA2B8D">
            <w:pPr>
              <w:pStyle w:val="1"/>
              <w:widowControl/>
              <w:spacing w:line="360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DA2B8D" w:rsidTr="005960C1">
        <w:trPr>
          <w:trHeight w:val="162"/>
        </w:trPr>
        <w:tc>
          <w:tcPr>
            <w:tcW w:w="1968" w:type="dxa"/>
          </w:tcPr>
          <w:p w:rsidR="00DA2B8D" w:rsidRDefault="00DA2B8D">
            <w:pPr>
              <w:pStyle w:val="1"/>
              <w:widowControl/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46" w:type="dxa"/>
            <w:gridSpan w:val="3"/>
            <w:vAlign w:val="center"/>
          </w:tcPr>
          <w:p w:rsidR="00DA2B8D" w:rsidRDefault="00DA2B8D">
            <w:pPr>
              <w:pStyle w:val="1"/>
              <w:widowControl/>
              <w:spacing w:line="360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DA2B8D" w:rsidTr="005960C1">
        <w:trPr>
          <w:trHeight w:val="286"/>
        </w:trPr>
        <w:tc>
          <w:tcPr>
            <w:tcW w:w="3233" w:type="dxa"/>
            <w:gridSpan w:val="2"/>
            <w:vAlign w:val="center"/>
            <w:hideMark/>
          </w:tcPr>
          <w:p w:rsidR="00DA2B8D" w:rsidRDefault="00DA2B8D" w:rsidP="00F93A2A">
            <w:pPr>
              <w:pStyle w:val="1"/>
              <w:spacing w:line="36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 xml:space="preserve">« </w:t>
            </w:r>
            <w:r w:rsidR="005960C1"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>16</w:t>
            </w:r>
            <w:r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 xml:space="preserve"> » </w:t>
            </w:r>
            <w:r w:rsidR="005960C1"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>ноября</w:t>
            </w:r>
            <w:r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 xml:space="preserve"> 201</w:t>
            </w:r>
            <w:r w:rsidR="005960C1"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>1</w:t>
            </w:r>
            <w:r>
              <w:rPr>
                <w:bCs/>
                <w:sz w:val="28"/>
                <w:szCs w:val="28"/>
                <w:u w:val="single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г.</w:t>
            </w:r>
          </w:p>
        </w:tc>
        <w:tc>
          <w:tcPr>
            <w:tcW w:w="2960" w:type="dxa"/>
            <w:vAlign w:val="center"/>
          </w:tcPr>
          <w:p w:rsidR="00DA2B8D" w:rsidRDefault="00DA2B8D">
            <w:pPr>
              <w:pStyle w:val="1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vAlign w:val="center"/>
            <w:hideMark/>
          </w:tcPr>
          <w:p w:rsidR="00DA2B8D" w:rsidRDefault="00DA2B8D" w:rsidP="005960C1">
            <w:pPr>
              <w:pStyle w:val="1"/>
              <w:spacing w:line="360" w:lineRule="auto"/>
              <w:ind w:rightChars="177" w:right="389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№ </w:t>
            </w:r>
            <w:r w:rsidR="005960C1">
              <w:rPr>
                <w:bCs/>
                <w:sz w:val="28"/>
                <w:szCs w:val="28"/>
                <w:u w:val="single"/>
                <w:lang w:eastAsia="en-US"/>
              </w:rPr>
              <w:t>12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/</w:t>
            </w:r>
            <w:r w:rsidR="005960C1">
              <w:rPr>
                <w:bCs/>
                <w:sz w:val="28"/>
                <w:szCs w:val="28"/>
                <w:u w:val="single"/>
                <w:lang w:eastAsia="en-US"/>
              </w:rPr>
              <w:t>52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5960C1" w:rsidRDefault="005960C1" w:rsidP="000622C5">
      <w:pPr>
        <w:pStyle w:val="a3"/>
        <w:spacing w:before="120"/>
        <w:jc w:val="center"/>
        <w:rPr>
          <w:b/>
          <w:sz w:val="28"/>
          <w:szCs w:val="28"/>
        </w:rPr>
      </w:pPr>
    </w:p>
    <w:p w:rsidR="000622C5" w:rsidRDefault="000622C5" w:rsidP="000622C5">
      <w:pPr>
        <w:pStyle w:val="a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5960C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.</w:t>
      </w:r>
      <w:r w:rsidR="005960C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. </w:t>
      </w:r>
      <w:r w:rsidR="005960C1">
        <w:rPr>
          <w:b/>
          <w:sz w:val="28"/>
          <w:szCs w:val="28"/>
        </w:rPr>
        <w:t>Уткиной</w:t>
      </w:r>
      <w:r>
        <w:rPr>
          <w:b/>
          <w:sz w:val="28"/>
          <w:szCs w:val="28"/>
        </w:rPr>
        <w:t xml:space="preserve"> членом участковой комиссии с правом решающего голоса по выборам </w:t>
      </w:r>
      <w:proofErr w:type="gramStart"/>
      <w:r>
        <w:rPr>
          <w:b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  <w:szCs w:val="28"/>
        </w:rPr>
        <w:t xml:space="preserve"> 4 декабря 2011 года.</w:t>
      </w:r>
    </w:p>
    <w:p w:rsidR="000622C5" w:rsidRDefault="000622C5" w:rsidP="000622C5">
      <w:pPr>
        <w:pStyle w:val="a3"/>
        <w:spacing w:before="120"/>
        <w:jc w:val="center"/>
        <w:rPr>
          <w:b/>
          <w:sz w:val="28"/>
          <w:szCs w:val="28"/>
        </w:rPr>
      </w:pPr>
    </w:p>
    <w:p w:rsidR="000622C5" w:rsidRDefault="000622C5" w:rsidP="00F93A2A">
      <w:pPr>
        <w:pStyle w:val="a3"/>
        <w:spacing w:before="120"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освобождением от обязанностей члена участковой избирательной  комиссии № 5</w:t>
      </w:r>
      <w:r w:rsidR="005960C1">
        <w:rPr>
          <w:sz w:val="28"/>
          <w:szCs w:val="28"/>
        </w:rPr>
        <w:t>37</w:t>
      </w:r>
      <w:r>
        <w:rPr>
          <w:sz w:val="28"/>
          <w:szCs w:val="28"/>
        </w:rPr>
        <w:t xml:space="preserve"> с правом решающего голоса  </w:t>
      </w:r>
      <w:r w:rsidR="005960C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960C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5960C1">
        <w:rPr>
          <w:sz w:val="28"/>
          <w:szCs w:val="28"/>
        </w:rPr>
        <w:t>Гавриленко</w:t>
      </w:r>
      <w:r>
        <w:rPr>
          <w:sz w:val="28"/>
          <w:szCs w:val="28"/>
        </w:rPr>
        <w:t xml:space="preserve"> и назначением членом участковой избирательной комиссии № 5</w:t>
      </w:r>
      <w:r w:rsidR="005960C1">
        <w:rPr>
          <w:sz w:val="28"/>
          <w:szCs w:val="28"/>
        </w:rPr>
        <w:t>37</w:t>
      </w:r>
      <w:r>
        <w:rPr>
          <w:sz w:val="28"/>
          <w:szCs w:val="28"/>
        </w:rPr>
        <w:t xml:space="preserve"> с правом решающего голоса </w:t>
      </w:r>
      <w:r w:rsidR="005960C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5960C1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5960C1">
        <w:rPr>
          <w:sz w:val="28"/>
          <w:szCs w:val="28"/>
        </w:rPr>
        <w:t>Уткиной</w:t>
      </w:r>
      <w:r>
        <w:rPr>
          <w:sz w:val="28"/>
          <w:szCs w:val="28"/>
        </w:rPr>
        <w:t>, в соответствии с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22, пунктом 6 статьи 26, пунктом 11 статьи 29 Федерального закона от 12.06.202 №67-ФЗ «Об основных гарантиях избирательных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Федерации»,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18, статьей 19, пунктом 6 статьи 22, пунктом 11 статьи 25 Избирательного кодекса Тверской области от 07.04.2003 № 20-ЗО территориальная избирательная комиссия Кувшиновского района </w:t>
      </w:r>
      <w:r w:rsidRPr="008E62DB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0622C5" w:rsidRDefault="000622C5" w:rsidP="00F93A2A">
      <w:pPr>
        <w:pStyle w:val="a3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обязанностей члена участковой комиссии № 5</w:t>
      </w:r>
      <w:r w:rsidR="005960C1">
        <w:rPr>
          <w:sz w:val="28"/>
          <w:szCs w:val="28"/>
        </w:rPr>
        <w:t>37</w:t>
      </w:r>
      <w:r>
        <w:rPr>
          <w:sz w:val="28"/>
          <w:szCs w:val="28"/>
        </w:rPr>
        <w:t xml:space="preserve"> с правом решающего голоса </w:t>
      </w:r>
      <w:r w:rsidR="005960C1">
        <w:rPr>
          <w:sz w:val="28"/>
          <w:szCs w:val="28"/>
        </w:rPr>
        <w:t>Гавриленко</w:t>
      </w:r>
      <w:r>
        <w:rPr>
          <w:sz w:val="28"/>
          <w:szCs w:val="28"/>
        </w:rPr>
        <w:t xml:space="preserve"> </w:t>
      </w:r>
      <w:r w:rsidR="005960C1">
        <w:rPr>
          <w:sz w:val="28"/>
          <w:szCs w:val="28"/>
        </w:rPr>
        <w:t>Ольгу</w:t>
      </w:r>
      <w:r>
        <w:rPr>
          <w:sz w:val="28"/>
          <w:szCs w:val="28"/>
        </w:rPr>
        <w:t xml:space="preserve"> </w:t>
      </w:r>
      <w:r w:rsidR="005960C1">
        <w:rPr>
          <w:sz w:val="28"/>
          <w:szCs w:val="28"/>
        </w:rPr>
        <w:t>Алекс</w:t>
      </w:r>
      <w:r w:rsidR="00002434">
        <w:rPr>
          <w:sz w:val="28"/>
          <w:szCs w:val="28"/>
        </w:rPr>
        <w:t>еевну</w:t>
      </w:r>
      <w:r>
        <w:rPr>
          <w:sz w:val="28"/>
          <w:szCs w:val="28"/>
        </w:rPr>
        <w:t>.</w:t>
      </w:r>
    </w:p>
    <w:p w:rsidR="000622C5" w:rsidRDefault="000622C5" w:rsidP="00F93A2A">
      <w:pPr>
        <w:pStyle w:val="a3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участковой избирательной комиссии № 5</w:t>
      </w:r>
      <w:r w:rsidR="005960C1">
        <w:rPr>
          <w:sz w:val="28"/>
          <w:szCs w:val="28"/>
        </w:rPr>
        <w:t>37</w:t>
      </w:r>
      <w:r>
        <w:rPr>
          <w:sz w:val="28"/>
          <w:szCs w:val="28"/>
        </w:rPr>
        <w:t xml:space="preserve"> с правом решающего голоса </w:t>
      </w:r>
      <w:r w:rsidR="005960C1">
        <w:rPr>
          <w:sz w:val="28"/>
          <w:szCs w:val="28"/>
        </w:rPr>
        <w:t>Уткину Раису Ростиславовну</w:t>
      </w:r>
      <w:r>
        <w:rPr>
          <w:sz w:val="28"/>
          <w:szCs w:val="28"/>
        </w:rPr>
        <w:t>.</w:t>
      </w:r>
    </w:p>
    <w:p w:rsidR="000622C5" w:rsidRDefault="000622C5" w:rsidP="00F93A2A">
      <w:pPr>
        <w:pStyle w:val="a3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Кувшиновского района довести до сведения председателя участковой избирательной комиссии №5</w:t>
      </w:r>
      <w:r w:rsidR="005960C1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5960C1">
        <w:rPr>
          <w:sz w:val="28"/>
          <w:szCs w:val="28"/>
        </w:rPr>
        <w:t>Олисову Ирину Викторовну</w:t>
      </w:r>
      <w:r>
        <w:rPr>
          <w:sz w:val="28"/>
          <w:szCs w:val="28"/>
        </w:rPr>
        <w:t xml:space="preserve"> об изменениях в составе комиссии.</w:t>
      </w:r>
    </w:p>
    <w:p w:rsidR="00F93A2A" w:rsidRPr="00420D2C" w:rsidRDefault="00F93A2A" w:rsidP="00420D2C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420D2C">
        <w:rPr>
          <w:rFonts w:ascii="Times New Roman" w:hAnsi="Times New Roman" w:cs="Times New Roman"/>
          <w:sz w:val="28"/>
        </w:rPr>
        <w:t>Разместить</w:t>
      </w:r>
      <w:proofErr w:type="gramEnd"/>
      <w:r w:rsidRPr="00420D2C">
        <w:rPr>
          <w:rFonts w:ascii="Times New Roman" w:hAnsi="Times New Roman" w:cs="Times New Roman"/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</w:t>
      </w:r>
      <w:r w:rsidRPr="00420D2C">
        <w:rPr>
          <w:rFonts w:ascii="Times New Roman" w:hAnsi="Times New Roman" w:cs="Times New Roman"/>
          <w:sz w:val="28"/>
        </w:rPr>
        <w:lastRenderedPageBreak/>
        <w:t>избирательной комиссии Кувшиновского района в информационно-телекоммуникационной сети Интернет.</w:t>
      </w:r>
    </w:p>
    <w:p w:rsidR="00F93A2A" w:rsidRDefault="00F93A2A" w:rsidP="00420D2C">
      <w:pPr>
        <w:pStyle w:val="a3"/>
        <w:spacing w:before="120" w:line="360" w:lineRule="auto"/>
        <w:ind w:left="360"/>
        <w:jc w:val="both"/>
        <w:rPr>
          <w:sz w:val="28"/>
          <w:szCs w:val="28"/>
        </w:rPr>
      </w:pPr>
    </w:p>
    <w:p w:rsidR="00F55015" w:rsidRDefault="00F55015"/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420"/>
        <w:gridCol w:w="6300"/>
      </w:tblGrid>
      <w:tr w:rsidR="005960C1" w:rsidRPr="005960C1" w:rsidTr="005960C1">
        <w:tc>
          <w:tcPr>
            <w:tcW w:w="3420" w:type="dxa"/>
            <w:hideMark/>
          </w:tcPr>
          <w:p w:rsidR="005960C1" w:rsidRDefault="005960C1" w:rsidP="00420D2C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960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420D2C" w:rsidRPr="005960C1" w:rsidRDefault="00420D2C" w:rsidP="00420D2C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  <w:hideMark/>
          </w:tcPr>
          <w:p w:rsidR="005960C1" w:rsidRPr="005960C1" w:rsidRDefault="005960C1" w:rsidP="005960C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 w:rsidRPr="005960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Е</w:t>
            </w:r>
            <w:r w:rsidRPr="005960C1">
              <w:rPr>
                <w:rFonts w:ascii="Times New Roman" w:hAnsi="Times New Roman" w:cs="Times New Roman"/>
                <w:b w:val="0"/>
                <w:bCs w:val="0"/>
                <w:iCs w:val="0"/>
                <w:lang w:eastAsia="en-US"/>
              </w:rPr>
              <w:t>.</w:t>
            </w:r>
            <w:r w:rsidRPr="005960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</w:t>
            </w:r>
            <w:r w:rsidRPr="005960C1">
              <w:rPr>
                <w:rFonts w:ascii="Times New Roman" w:hAnsi="Times New Roman" w:cs="Times New Roman"/>
                <w:b w:val="0"/>
                <w:bCs w:val="0"/>
                <w:iCs w:val="0"/>
                <w:lang w:eastAsia="en-US"/>
              </w:rPr>
              <w:t>.</w:t>
            </w:r>
            <w:r w:rsidRPr="005960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Ершова</w:t>
            </w:r>
          </w:p>
        </w:tc>
      </w:tr>
      <w:tr w:rsidR="005960C1" w:rsidRPr="005960C1" w:rsidTr="005960C1">
        <w:trPr>
          <w:trHeight w:val="161"/>
        </w:trPr>
        <w:tc>
          <w:tcPr>
            <w:tcW w:w="3420" w:type="dxa"/>
          </w:tcPr>
          <w:p w:rsidR="005960C1" w:rsidRPr="005960C1" w:rsidRDefault="005960C1" w:rsidP="005960C1">
            <w:pPr>
              <w:spacing w:line="276" w:lineRule="auto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5960C1" w:rsidRPr="005960C1" w:rsidRDefault="005960C1" w:rsidP="005960C1">
            <w:pPr>
              <w:pStyle w:val="2"/>
              <w:spacing w:before="0" w:after="0"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5960C1" w:rsidRPr="005960C1" w:rsidTr="005960C1">
        <w:trPr>
          <w:trHeight w:val="70"/>
        </w:trPr>
        <w:tc>
          <w:tcPr>
            <w:tcW w:w="3420" w:type="dxa"/>
            <w:hideMark/>
          </w:tcPr>
          <w:p w:rsidR="005960C1" w:rsidRPr="005960C1" w:rsidRDefault="005960C1" w:rsidP="00420D2C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0C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960C1" w:rsidRDefault="005960C1" w:rsidP="00420D2C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960C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20D2C" w:rsidRPr="005960C1" w:rsidRDefault="00420D2C" w:rsidP="00420D2C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  <w:hideMark/>
          </w:tcPr>
          <w:p w:rsidR="005960C1" w:rsidRPr="005960C1" w:rsidRDefault="005960C1" w:rsidP="005960C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 w:rsidRPr="005960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Е.В. Орлова</w:t>
            </w:r>
          </w:p>
        </w:tc>
      </w:tr>
    </w:tbl>
    <w:p w:rsidR="00DA2B8D" w:rsidRPr="005960C1" w:rsidRDefault="00DA2B8D">
      <w:pPr>
        <w:rPr>
          <w:rFonts w:ascii="Times New Roman" w:hAnsi="Times New Roman" w:cs="Times New Roman"/>
        </w:rPr>
      </w:pPr>
    </w:p>
    <w:p w:rsidR="00DA2B8D" w:rsidRDefault="00DA2B8D"/>
    <w:sectPr w:rsidR="00DA2B8D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6EC3"/>
    <w:multiLevelType w:val="hybridMultilevel"/>
    <w:tmpl w:val="A05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5"/>
    <w:rsid w:val="00002434"/>
    <w:rsid w:val="000520AC"/>
    <w:rsid w:val="000622C5"/>
    <w:rsid w:val="00420D2C"/>
    <w:rsid w:val="005960C1"/>
    <w:rsid w:val="008743C7"/>
    <w:rsid w:val="00DA2B8D"/>
    <w:rsid w:val="00F55015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960C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22C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6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A2B8D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0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960C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22C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6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A2B8D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0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2012-02-15T07:03:00Z</cp:lastPrinted>
  <dcterms:created xsi:type="dcterms:W3CDTF">2012-02-15T06:41:00Z</dcterms:created>
  <dcterms:modified xsi:type="dcterms:W3CDTF">2014-06-10T06:31:00Z</dcterms:modified>
</cp:coreProperties>
</file>