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73F" w:rsidRPr="00936864" w:rsidRDefault="009C073F" w:rsidP="009C073F">
      <w:pPr>
        <w:jc w:val="center"/>
        <w:rPr>
          <w:rFonts w:eastAsia="Times New Roman"/>
          <w:b/>
          <w:sz w:val="32"/>
          <w:szCs w:val="32"/>
          <w:lang w:eastAsia="ru-RU"/>
        </w:rPr>
      </w:pPr>
      <w:r w:rsidRPr="00A80ED4">
        <w:rPr>
          <w:rFonts w:eastAsia="Times New Roman"/>
          <w:b/>
          <w:color w:val="000000"/>
          <w:sz w:val="32"/>
          <w:szCs w:val="32"/>
          <w:lang w:eastAsia="ru-RU"/>
        </w:rPr>
        <w:t>ТЕРРИТОРИАЛЬНАЯ ИЗБИРАТЕЛЬНАЯ КОМИССИЯ</w:t>
      </w:r>
      <w:r>
        <w:rPr>
          <w:rFonts w:eastAsia="Times New Roman"/>
          <w:b/>
          <w:color w:val="000000"/>
          <w:sz w:val="32"/>
          <w:szCs w:val="32"/>
          <w:lang w:eastAsia="ru-RU"/>
        </w:rPr>
        <w:br/>
      </w:r>
      <w:r w:rsidR="00A10306">
        <w:rPr>
          <w:rFonts w:eastAsia="Times New Roman"/>
          <w:b/>
          <w:sz w:val="32"/>
          <w:szCs w:val="32"/>
          <w:lang w:eastAsia="ru-RU"/>
        </w:rPr>
        <w:t xml:space="preserve">КУВШИНОВСКОГО </w:t>
      </w:r>
      <w:r w:rsidR="00957FD3">
        <w:rPr>
          <w:rFonts w:eastAsia="Times New Roman"/>
          <w:b/>
          <w:sz w:val="32"/>
          <w:szCs w:val="32"/>
          <w:lang w:eastAsia="ru-RU"/>
        </w:rPr>
        <w:t>ОКРУГА</w:t>
      </w:r>
    </w:p>
    <w:p w:rsidR="009C073F" w:rsidRPr="00A80ED4" w:rsidRDefault="009C073F" w:rsidP="009C073F">
      <w:pPr>
        <w:autoSpaceDN w:val="0"/>
        <w:spacing w:before="120" w:after="120"/>
        <w:jc w:val="center"/>
        <w:rPr>
          <w:rFonts w:eastAsia="Times New Roman"/>
          <w:b/>
          <w:color w:val="000000"/>
          <w:sz w:val="32"/>
          <w:szCs w:val="32"/>
          <w:lang w:eastAsia="ru-RU"/>
        </w:rPr>
      </w:pPr>
      <w:r w:rsidRPr="00A80ED4">
        <w:rPr>
          <w:rFonts w:eastAsia="Times New Roman"/>
          <w:b/>
          <w:color w:val="000000"/>
          <w:sz w:val="32"/>
          <w:szCs w:val="32"/>
          <w:lang w:eastAsia="ru-RU"/>
        </w:rPr>
        <w:t>ПОСТАНОВЛЕНИЕ</w:t>
      </w:r>
    </w:p>
    <w:tbl>
      <w:tblPr>
        <w:tblW w:w="9315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3105"/>
        <w:gridCol w:w="3105"/>
        <w:gridCol w:w="928"/>
        <w:gridCol w:w="2177"/>
      </w:tblGrid>
      <w:tr w:rsidR="009C073F" w:rsidRPr="00A80ED4" w:rsidTr="002D2C56">
        <w:tc>
          <w:tcPr>
            <w:tcW w:w="31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C073F" w:rsidRPr="00A80ED4" w:rsidRDefault="009C073F" w:rsidP="00957FD3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18 мая</w:t>
            </w:r>
            <w:r w:rsidRPr="00936864">
              <w:rPr>
                <w:rFonts w:eastAsia="Times New Roman"/>
                <w:color w:val="000000"/>
                <w:szCs w:val="28"/>
                <w:lang w:eastAsia="ru-RU"/>
              </w:rPr>
              <w:t xml:space="preserve"> 202</w:t>
            </w:r>
            <w:r w:rsidR="00957FD3">
              <w:rPr>
                <w:rFonts w:eastAsia="Times New Roman"/>
                <w:color w:val="000000"/>
                <w:szCs w:val="28"/>
                <w:lang w:eastAsia="ru-RU"/>
              </w:rPr>
              <w:t>6</w:t>
            </w:r>
            <w:r w:rsidRPr="00936864">
              <w:rPr>
                <w:rFonts w:eastAsia="Times New Roman"/>
                <w:color w:val="000000"/>
                <w:szCs w:val="28"/>
                <w:lang w:eastAsia="ru-RU"/>
              </w:rPr>
              <w:t xml:space="preserve"> года</w:t>
            </w:r>
          </w:p>
        </w:tc>
        <w:tc>
          <w:tcPr>
            <w:tcW w:w="3105" w:type="dxa"/>
            <w:vAlign w:val="bottom"/>
          </w:tcPr>
          <w:p w:rsidR="009C073F" w:rsidRPr="00A80ED4" w:rsidRDefault="009C073F" w:rsidP="002D2C56">
            <w:pPr>
              <w:jc w:val="right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</w:p>
        </w:tc>
        <w:tc>
          <w:tcPr>
            <w:tcW w:w="928" w:type="dxa"/>
            <w:vAlign w:val="bottom"/>
          </w:tcPr>
          <w:p w:rsidR="009C073F" w:rsidRPr="00A80ED4" w:rsidRDefault="009C073F" w:rsidP="002D2C56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A80ED4">
              <w:rPr>
                <w:rFonts w:eastAsia="Times New Roman"/>
                <w:color w:val="000000"/>
                <w:szCs w:val="28"/>
                <w:lang w:eastAsia="ru-RU"/>
              </w:rPr>
              <w:t>№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C073F" w:rsidRPr="00A80ED4" w:rsidRDefault="00CB44A3" w:rsidP="00957FD3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1/04</w:t>
            </w:r>
            <w:r w:rsidR="009C073F">
              <w:rPr>
                <w:rFonts w:eastAsia="Times New Roman"/>
                <w:color w:val="000000"/>
                <w:szCs w:val="28"/>
                <w:lang w:eastAsia="ru-RU"/>
              </w:rPr>
              <w:t>-</w:t>
            </w:r>
            <w:r w:rsidR="00957FD3">
              <w:rPr>
                <w:rFonts w:eastAsia="Times New Roman"/>
                <w:color w:val="000000"/>
                <w:szCs w:val="28"/>
                <w:lang w:eastAsia="ru-RU"/>
              </w:rPr>
              <w:t>6</w:t>
            </w:r>
          </w:p>
        </w:tc>
      </w:tr>
      <w:tr w:rsidR="009C073F" w:rsidRPr="00A80ED4" w:rsidTr="002D2C56">
        <w:trPr>
          <w:trHeight w:val="337"/>
        </w:trPr>
        <w:tc>
          <w:tcPr>
            <w:tcW w:w="310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C073F" w:rsidRPr="00A80ED4" w:rsidRDefault="009C073F" w:rsidP="002D2C5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05" w:type="dxa"/>
            <w:vAlign w:val="bottom"/>
          </w:tcPr>
          <w:p w:rsidR="009C073F" w:rsidRPr="00A80ED4" w:rsidRDefault="009C073F" w:rsidP="00A10306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80ED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г. </w:t>
            </w:r>
            <w:r w:rsidR="00A1030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Кувшиново</w:t>
            </w:r>
          </w:p>
        </w:tc>
        <w:tc>
          <w:tcPr>
            <w:tcW w:w="3105" w:type="dxa"/>
            <w:gridSpan w:val="2"/>
            <w:vAlign w:val="bottom"/>
          </w:tcPr>
          <w:p w:rsidR="009C073F" w:rsidRPr="00A80ED4" w:rsidRDefault="009C073F" w:rsidP="002D2C5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097628" w:rsidRPr="009C073F" w:rsidRDefault="00097628" w:rsidP="00097628">
      <w:pPr>
        <w:spacing w:before="360" w:after="360"/>
        <w:ind w:firstLine="709"/>
        <w:jc w:val="center"/>
      </w:pPr>
      <w:r>
        <w:rPr>
          <w:sz w:val="32"/>
        </w:rPr>
        <w:t>О</w:t>
      </w:r>
      <w:r>
        <w:rPr>
          <w:b/>
        </w:rPr>
        <w:t xml:space="preserve">б утверждении формы и текста бюллетеня </w:t>
      </w:r>
      <w:r>
        <w:rPr>
          <w:b/>
        </w:rPr>
        <w:br/>
        <w:t xml:space="preserve">для тайного голосования по выборам </w:t>
      </w:r>
      <w:r w:rsidR="00CB00D3">
        <w:rPr>
          <w:b/>
        </w:rPr>
        <w:t xml:space="preserve">секретаря </w:t>
      </w:r>
      <w:r>
        <w:rPr>
          <w:b/>
        </w:rPr>
        <w:t xml:space="preserve">территориальной избирательной комиссии </w:t>
      </w:r>
      <w:r w:rsidR="00A10306">
        <w:rPr>
          <w:b/>
        </w:rPr>
        <w:t xml:space="preserve">Кувшиновского </w:t>
      </w:r>
      <w:r w:rsidR="00957FD3">
        <w:rPr>
          <w:b/>
        </w:rPr>
        <w:t>округа</w:t>
      </w:r>
    </w:p>
    <w:p w:rsidR="00097628" w:rsidRDefault="00097628" w:rsidP="00097628">
      <w:pPr>
        <w:pStyle w:val="2"/>
        <w:spacing w:after="0" w:line="336" w:lineRule="auto"/>
        <w:ind w:left="0" w:firstLine="709"/>
        <w:jc w:val="both"/>
      </w:pPr>
      <w:r>
        <w:t xml:space="preserve">В соответствии </w:t>
      </w:r>
      <w:r w:rsidRPr="009C073F">
        <w:t>со</w:t>
      </w:r>
      <w:r w:rsidRPr="009C073F">
        <w:rPr>
          <w:szCs w:val="28"/>
        </w:rPr>
        <w:t xml:space="preserve"> </w:t>
      </w:r>
      <w:r w:rsidRPr="009C073F">
        <w:t>статьей</w:t>
      </w:r>
      <w:r w:rsidR="009C073F" w:rsidRPr="009C073F">
        <w:t xml:space="preserve"> </w:t>
      </w:r>
      <w:r w:rsidR="00A10306">
        <w:t>32</w:t>
      </w:r>
      <w:r w:rsidRPr="009C073F">
        <w:t xml:space="preserve"> Регламента</w:t>
      </w:r>
      <w:r>
        <w:t xml:space="preserve"> территориальной избирательной комиссии </w:t>
      </w:r>
      <w:r w:rsidR="00A10306">
        <w:rPr>
          <w:szCs w:val="28"/>
        </w:rPr>
        <w:t xml:space="preserve">Кувшиновского </w:t>
      </w:r>
      <w:r w:rsidR="00957FD3">
        <w:rPr>
          <w:szCs w:val="28"/>
        </w:rPr>
        <w:t>района</w:t>
      </w:r>
      <w:r w:rsidRPr="009C073F">
        <w:t xml:space="preserve">, </w:t>
      </w:r>
      <w:r>
        <w:t xml:space="preserve">утвержденного постановлением территориальной избирательной комиссии </w:t>
      </w:r>
      <w:r w:rsidR="00433923">
        <w:t>Кувшиновского</w:t>
      </w:r>
      <w:r w:rsidR="009C073F" w:rsidRPr="009C073F">
        <w:rPr>
          <w:szCs w:val="28"/>
        </w:rPr>
        <w:t xml:space="preserve"> </w:t>
      </w:r>
      <w:r w:rsidR="009C073F">
        <w:rPr>
          <w:szCs w:val="28"/>
        </w:rPr>
        <w:t>района</w:t>
      </w:r>
      <w:r w:rsidR="009C073F" w:rsidRPr="009C073F">
        <w:t xml:space="preserve"> </w:t>
      </w:r>
      <w:r w:rsidR="0050780E">
        <w:t xml:space="preserve">от </w:t>
      </w:r>
      <w:r w:rsidR="00245FD4">
        <w:rPr>
          <w:color w:val="000000"/>
        </w:rPr>
        <w:t>13.12.2013</w:t>
      </w:r>
      <w:r w:rsidR="00245FD4">
        <w:t xml:space="preserve"> № 64/570-3 (с изменениями от 14.05.2014 № 33/271-3, от 25.11.2020 г.№87/580-4)</w:t>
      </w:r>
      <w:r w:rsidR="009C073F" w:rsidRPr="009C073F">
        <w:t xml:space="preserve">, </w:t>
      </w:r>
      <w:r>
        <w:t xml:space="preserve">территориальная избирательная комиссия </w:t>
      </w:r>
      <w:r w:rsidR="00E24866">
        <w:rPr>
          <w:szCs w:val="28"/>
        </w:rPr>
        <w:t xml:space="preserve">Кувшиновского </w:t>
      </w:r>
      <w:r w:rsidR="00245FD4">
        <w:rPr>
          <w:szCs w:val="28"/>
        </w:rPr>
        <w:t>округа</w:t>
      </w:r>
      <w:r w:rsidRPr="009C073F">
        <w:t xml:space="preserve"> </w:t>
      </w:r>
      <w:r>
        <w:rPr>
          <w:b/>
          <w:spacing w:val="20"/>
          <w:szCs w:val="28"/>
        </w:rPr>
        <w:t>постановляет</w:t>
      </w:r>
      <w:r>
        <w:t>:</w:t>
      </w:r>
    </w:p>
    <w:p w:rsidR="00097628" w:rsidRDefault="00097628" w:rsidP="00097628">
      <w:pPr>
        <w:pStyle w:val="14-15"/>
        <w:spacing w:after="480"/>
      </w:pPr>
      <w:r>
        <w:t xml:space="preserve">Утвердить форму и текст бюллетеня для тайного голосования по выборам </w:t>
      </w:r>
      <w:r w:rsidR="00CB00D3">
        <w:t xml:space="preserve">секретаря </w:t>
      </w:r>
      <w:r>
        <w:t>территориальной избирательной комиссии</w:t>
      </w:r>
      <w:r w:rsidRPr="00A51D8E">
        <w:t xml:space="preserve"> </w:t>
      </w:r>
      <w:r w:rsidR="00E24866">
        <w:t xml:space="preserve">Кувшиновского </w:t>
      </w:r>
      <w:r w:rsidR="00245FD4">
        <w:t>округа</w:t>
      </w:r>
      <w:r w:rsidRPr="009C073F">
        <w:t xml:space="preserve"> </w:t>
      </w:r>
      <w:r>
        <w:t>(прилагается).</w:t>
      </w:r>
    </w:p>
    <w:tbl>
      <w:tblPr>
        <w:tblW w:w="9606" w:type="dxa"/>
        <w:tblLook w:val="0000" w:firstRow="0" w:lastRow="0" w:firstColumn="0" w:lastColumn="0" w:noHBand="0" w:noVBand="0"/>
      </w:tblPr>
      <w:tblGrid>
        <w:gridCol w:w="4928"/>
        <w:gridCol w:w="4678"/>
      </w:tblGrid>
      <w:tr w:rsidR="009C073F" w:rsidRPr="00A80ED4" w:rsidTr="002D2C56">
        <w:tc>
          <w:tcPr>
            <w:tcW w:w="4928" w:type="dxa"/>
          </w:tcPr>
          <w:p w:rsidR="009C073F" w:rsidRPr="00936864" w:rsidRDefault="009C073F" w:rsidP="00245FD4">
            <w:pPr>
              <w:spacing w:before="240"/>
              <w:jc w:val="center"/>
              <w:rPr>
                <w:rFonts w:eastAsia="Times New Roman"/>
                <w:szCs w:val="26"/>
                <w:lang w:eastAsia="ru-RU"/>
              </w:rPr>
            </w:pPr>
            <w:r w:rsidRPr="00936864">
              <w:rPr>
                <w:rFonts w:eastAsia="Times New Roman"/>
                <w:szCs w:val="26"/>
                <w:lang w:eastAsia="ru-RU"/>
              </w:rPr>
              <w:t>Председатель</w:t>
            </w:r>
          </w:p>
          <w:p w:rsidR="009C073F" w:rsidRPr="00936864" w:rsidRDefault="009C073F" w:rsidP="00245FD4">
            <w:pPr>
              <w:jc w:val="center"/>
              <w:rPr>
                <w:rFonts w:eastAsia="Times New Roman"/>
                <w:szCs w:val="26"/>
                <w:lang w:eastAsia="ru-RU"/>
              </w:rPr>
            </w:pPr>
            <w:r w:rsidRPr="00936864">
              <w:rPr>
                <w:rFonts w:eastAsia="Times New Roman"/>
                <w:szCs w:val="26"/>
                <w:lang w:eastAsia="ru-RU"/>
              </w:rPr>
              <w:t xml:space="preserve">территориальной избирательной комиссии </w:t>
            </w:r>
            <w:r w:rsidR="00E24866">
              <w:rPr>
                <w:rFonts w:eastAsia="Times New Roman"/>
                <w:szCs w:val="26"/>
                <w:lang w:eastAsia="ru-RU"/>
              </w:rPr>
              <w:t xml:space="preserve">Кувшиновского </w:t>
            </w:r>
            <w:r w:rsidR="00245FD4">
              <w:rPr>
                <w:rFonts w:eastAsia="Times New Roman"/>
                <w:szCs w:val="26"/>
                <w:lang w:eastAsia="ru-RU"/>
              </w:rPr>
              <w:t>округа</w:t>
            </w:r>
          </w:p>
        </w:tc>
        <w:tc>
          <w:tcPr>
            <w:tcW w:w="4678" w:type="dxa"/>
            <w:vAlign w:val="bottom"/>
          </w:tcPr>
          <w:p w:rsidR="009C073F" w:rsidRPr="00936864" w:rsidRDefault="00E24866" w:rsidP="00E24866">
            <w:pPr>
              <w:keepNext/>
              <w:autoSpaceDE w:val="0"/>
              <w:autoSpaceDN w:val="0"/>
              <w:adjustRightInd w:val="0"/>
              <w:jc w:val="right"/>
              <w:outlineLvl w:val="1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6"/>
                <w:lang w:eastAsia="ru-RU"/>
              </w:rPr>
              <w:t>Е</w:t>
            </w:r>
            <w:r w:rsidR="009C073F" w:rsidRPr="00936864">
              <w:rPr>
                <w:rFonts w:eastAsia="Times New Roman"/>
                <w:szCs w:val="26"/>
                <w:lang w:eastAsia="ru-RU"/>
              </w:rPr>
              <w:t>.</w:t>
            </w:r>
            <w:r>
              <w:rPr>
                <w:rFonts w:eastAsia="Times New Roman"/>
                <w:szCs w:val="26"/>
                <w:lang w:eastAsia="ru-RU"/>
              </w:rPr>
              <w:t>Н</w:t>
            </w:r>
            <w:r w:rsidR="009C073F" w:rsidRPr="00936864">
              <w:rPr>
                <w:rFonts w:eastAsia="Times New Roman"/>
                <w:szCs w:val="26"/>
                <w:lang w:eastAsia="ru-RU"/>
              </w:rPr>
              <w:t xml:space="preserve">. </w:t>
            </w:r>
            <w:r>
              <w:rPr>
                <w:rFonts w:eastAsia="Times New Roman"/>
                <w:szCs w:val="26"/>
                <w:lang w:eastAsia="ru-RU"/>
              </w:rPr>
              <w:t>Ершова</w:t>
            </w:r>
          </w:p>
        </w:tc>
      </w:tr>
      <w:tr w:rsidR="009C073F" w:rsidRPr="00A80ED4" w:rsidTr="002D2C56">
        <w:tc>
          <w:tcPr>
            <w:tcW w:w="4928" w:type="dxa"/>
          </w:tcPr>
          <w:p w:rsidR="009C073F" w:rsidRPr="00936864" w:rsidRDefault="009C073F" w:rsidP="00245FD4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4678" w:type="dxa"/>
            <w:vAlign w:val="bottom"/>
          </w:tcPr>
          <w:p w:rsidR="009C073F" w:rsidRPr="00936864" w:rsidRDefault="009C073F" w:rsidP="002D2C56">
            <w:pPr>
              <w:keepNext/>
              <w:autoSpaceDE w:val="0"/>
              <w:autoSpaceDN w:val="0"/>
              <w:adjustRightInd w:val="0"/>
              <w:jc w:val="right"/>
              <w:outlineLvl w:val="1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9C073F" w:rsidRPr="00A80ED4" w:rsidTr="002D2C56">
        <w:tc>
          <w:tcPr>
            <w:tcW w:w="4928" w:type="dxa"/>
          </w:tcPr>
          <w:p w:rsidR="009C073F" w:rsidRPr="00936864" w:rsidRDefault="009C073F" w:rsidP="00245FD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proofErr w:type="gramStart"/>
            <w:r>
              <w:rPr>
                <w:rFonts w:eastAsia="Times New Roman"/>
                <w:szCs w:val="24"/>
                <w:lang w:eastAsia="ru-RU"/>
              </w:rPr>
              <w:t>Исполняющий</w:t>
            </w:r>
            <w:proofErr w:type="gramEnd"/>
            <w:r>
              <w:rPr>
                <w:rFonts w:eastAsia="Times New Roman"/>
                <w:szCs w:val="24"/>
                <w:lang w:eastAsia="ru-RU"/>
              </w:rPr>
              <w:t xml:space="preserve"> обязанности секретаря</w:t>
            </w:r>
          </w:p>
          <w:p w:rsidR="009C073F" w:rsidRPr="00936864" w:rsidRDefault="009C073F" w:rsidP="00245FD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936864">
              <w:rPr>
                <w:rFonts w:eastAsia="Times New Roman"/>
                <w:szCs w:val="24"/>
                <w:lang w:eastAsia="ru-RU"/>
              </w:rPr>
              <w:t xml:space="preserve">территориальной избирательной комиссии </w:t>
            </w:r>
            <w:r w:rsidR="00E24866">
              <w:rPr>
                <w:rFonts w:eastAsia="Times New Roman"/>
                <w:szCs w:val="24"/>
                <w:lang w:eastAsia="ru-RU"/>
              </w:rPr>
              <w:t xml:space="preserve">Кувшиновского </w:t>
            </w:r>
            <w:r w:rsidR="00245FD4">
              <w:rPr>
                <w:rFonts w:eastAsia="Times New Roman"/>
                <w:szCs w:val="24"/>
                <w:lang w:eastAsia="ru-RU"/>
              </w:rPr>
              <w:t>округа</w:t>
            </w:r>
          </w:p>
        </w:tc>
        <w:tc>
          <w:tcPr>
            <w:tcW w:w="4678" w:type="dxa"/>
            <w:vAlign w:val="bottom"/>
          </w:tcPr>
          <w:p w:rsidR="009C073F" w:rsidRPr="00936864" w:rsidRDefault="00E24866" w:rsidP="00E24866">
            <w:pPr>
              <w:keepNext/>
              <w:autoSpaceDE w:val="0"/>
              <w:autoSpaceDN w:val="0"/>
              <w:adjustRightInd w:val="0"/>
              <w:jc w:val="right"/>
              <w:outlineLvl w:val="1"/>
              <w:rPr>
                <w:rFonts w:eastAsia="Times New Roman"/>
                <w:bCs/>
                <w:iCs/>
                <w:szCs w:val="24"/>
                <w:lang w:eastAsia="ru-RU"/>
              </w:rPr>
            </w:pPr>
            <w:r>
              <w:rPr>
                <w:rFonts w:eastAsia="Times New Roman"/>
                <w:bCs/>
                <w:iCs/>
                <w:szCs w:val="24"/>
                <w:lang w:eastAsia="ru-RU"/>
              </w:rPr>
              <w:t>Е</w:t>
            </w:r>
            <w:r w:rsidR="009C073F" w:rsidRPr="00936864">
              <w:rPr>
                <w:rFonts w:eastAsia="Times New Roman"/>
                <w:bCs/>
                <w:iCs/>
                <w:szCs w:val="24"/>
                <w:lang w:eastAsia="ru-RU"/>
              </w:rPr>
              <w:t>.</w:t>
            </w:r>
            <w:r>
              <w:rPr>
                <w:rFonts w:eastAsia="Times New Roman"/>
                <w:bCs/>
                <w:iCs/>
                <w:szCs w:val="24"/>
                <w:lang w:eastAsia="ru-RU"/>
              </w:rPr>
              <w:t>А</w:t>
            </w:r>
            <w:r w:rsidR="009C073F" w:rsidRPr="00936864">
              <w:rPr>
                <w:rFonts w:eastAsia="Times New Roman"/>
                <w:bCs/>
                <w:iCs/>
                <w:szCs w:val="24"/>
                <w:lang w:eastAsia="ru-RU"/>
              </w:rPr>
              <w:t xml:space="preserve">. </w:t>
            </w:r>
            <w:r w:rsidR="00DA23D5">
              <w:rPr>
                <w:rFonts w:eastAsia="Times New Roman"/>
                <w:bCs/>
                <w:iCs/>
                <w:szCs w:val="24"/>
                <w:lang w:eastAsia="ru-RU"/>
              </w:rPr>
              <w:t>Осетрова</w:t>
            </w:r>
          </w:p>
        </w:tc>
      </w:tr>
    </w:tbl>
    <w:p w:rsidR="009C073F" w:rsidRDefault="009C073F" w:rsidP="00685CC4">
      <w:pPr>
        <w:jc w:val="center"/>
        <w:sectPr w:rsidR="009C073F" w:rsidSect="006242F5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W w:w="0" w:type="auto"/>
        <w:tblInd w:w="4928" w:type="dxa"/>
        <w:tblLook w:val="01E0" w:firstRow="1" w:lastRow="1" w:firstColumn="1" w:lastColumn="1" w:noHBand="0" w:noVBand="0"/>
      </w:tblPr>
      <w:tblGrid>
        <w:gridCol w:w="4540"/>
      </w:tblGrid>
      <w:tr w:rsidR="00097628" w:rsidRPr="00617A42" w:rsidTr="009C073F">
        <w:tc>
          <w:tcPr>
            <w:tcW w:w="4540" w:type="dxa"/>
          </w:tcPr>
          <w:p w:rsidR="00097628" w:rsidRDefault="00097628" w:rsidP="00685CC4">
            <w:pPr>
              <w:jc w:val="center"/>
            </w:pPr>
            <w:r>
              <w:lastRenderedPageBreak/>
              <w:br w:type="page"/>
            </w:r>
            <w:r>
              <w:br w:type="page"/>
              <w:t>Приложение</w:t>
            </w:r>
          </w:p>
        </w:tc>
      </w:tr>
      <w:tr w:rsidR="00097628" w:rsidRPr="00617A42" w:rsidTr="009C073F">
        <w:tc>
          <w:tcPr>
            <w:tcW w:w="4540" w:type="dxa"/>
          </w:tcPr>
          <w:p w:rsidR="00097628" w:rsidRDefault="00097628" w:rsidP="00685CC4">
            <w:pPr>
              <w:spacing w:before="120"/>
              <w:jc w:val="center"/>
            </w:pPr>
            <w:r>
              <w:t>УТВЕРЖДЕН</w:t>
            </w:r>
          </w:p>
        </w:tc>
      </w:tr>
      <w:tr w:rsidR="00097628" w:rsidRPr="00617A42" w:rsidTr="009C073F">
        <w:tc>
          <w:tcPr>
            <w:tcW w:w="4540" w:type="dxa"/>
          </w:tcPr>
          <w:p w:rsidR="00097628" w:rsidRDefault="00097628" w:rsidP="00685CC4">
            <w:pPr>
              <w:jc w:val="center"/>
            </w:pPr>
            <w:r>
              <w:t xml:space="preserve">постановлением  территориальной избирательной комиссии </w:t>
            </w:r>
            <w:r w:rsidR="00557954">
              <w:t xml:space="preserve">Кувшиновского </w:t>
            </w:r>
            <w:r w:rsidR="004B566A">
              <w:t>округа</w:t>
            </w:r>
          </w:p>
          <w:p w:rsidR="00097628" w:rsidRDefault="009C073F" w:rsidP="00302F7E">
            <w:pPr>
              <w:jc w:val="center"/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18 мая</w:t>
            </w:r>
            <w:r w:rsidRPr="00936864">
              <w:rPr>
                <w:rFonts w:eastAsia="Times New Roman"/>
                <w:color w:val="000000"/>
                <w:szCs w:val="28"/>
                <w:lang w:eastAsia="ru-RU"/>
              </w:rPr>
              <w:t xml:space="preserve"> 202</w:t>
            </w:r>
            <w:r w:rsidR="004B566A">
              <w:rPr>
                <w:rFonts w:eastAsia="Times New Roman"/>
                <w:color w:val="000000"/>
                <w:szCs w:val="28"/>
                <w:lang w:eastAsia="ru-RU"/>
              </w:rPr>
              <w:t>6</w:t>
            </w:r>
            <w:r w:rsidRPr="00936864">
              <w:rPr>
                <w:rFonts w:eastAsia="Times New Roman"/>
                <w:color w:val="000000"/>
                <w:szCs w:val="28"/>
                <w:lang w:eastAsia="ru-RU"/>
              </w:rPr>
              <w:t xml:space="preserve"> года</w:t>
            </w:r>
            <w:r>
              <w:t xml:space="preserve"> </w:t>
            </w:r>
            <w:r w:rsidR="00097628">
              <w:t>№</w:t>
            </w:r>
            <w:r>
              <w:t xml:space="preserve"> </w:t>
            </w:r>
            <w:r w:rsidR="00CB00D3">
              <w:rPr>
                <w:rFonts w:eastAsia="Times New Roman"/>
                <w:color w:val="000000"/>
                <w:szCs w:val="28"/>
                <w:lang w:eastAsia="ru-RU"/>
              </w:rPr>
              <w:t>1/04</w:t>
            </w:r>
            <w:r>
              <w:rPr>
                <w:rFonts w:eastAsia="Times New Roman"/>
                <w:color w:val="000000"/>
                <w:szCs w:val="28"/>
                <w:lang w:eastAsia="ru-RU"/>
              </w:rPr>
              <w:t>-</w:t>
            </w:r>
            <w:r w:rsidR="00302F7E">
              <w:rPr>
                <w:rFonts w:eastAsia="Times New Roman"/>
                <w:color w:val="000000"/>
                <w:szCs w:val="28"/>
                <w:lang w:eastAsia="ru-RU"/>
              </w:rPr>
              <w:t>6</w:t>
            </w:r>
          </w:p>
        </w:tc>
      </w:tr>
    </w:tbl>
    <w:p w:rsidR="00097628" w:rsidRDefault="00097628" w:rsidP="00097628"/>
    <w:tbl>
      <w:tblPr>
        <w:tblW w:w="0" w:type="auto"/>
        <w:tblLook w:val="01E0" w:firstRow="1" w:lastRow="1" w:firstColumn="1" w:lastColumn="1" w:noHBand="0" w:noVBand="0"/>
      </w:tblPr>
      <w:tblGrid>
        <w:gridCol w:w="7054"/>
        <w:gridCol w:w="2516"/>
      </w:tblGrid>
      <w:tr w:rsidR="00097628" w:rsidRPr="00617A42" w:rsidTr="00685CC4">
        <w:tc>
          <w:tcPr>
            <w:tcW w:w="7054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097628" w:rsidRPr="00A36407" w:rsidRDefault="00097628" w:rsidP="00685CC4">
            <w:pPr>
              <w:pStyle w:val="5"/>
              <w:jc w:val="center"/>
              <w:rPr>
                <w:i w:val="0"/>
              </w:rPr>
            </w:pPr>
            <w:r w:rsidRPr="00A36407">
              <w:rPr>
                <w:i w:val="0"/>
              </w:rPr>
              <w:t>БЮЛЛЕТЕНЬ</w:t>
            </w:r>
          </w:p>
          <w:p w:rsidR="00097628" w:rsidRPr="009C073F" w:rsidRDefault="00097628" w:rsidP="00685CC4">
            <w:pPr>
              <w:jc w:val="center"/>
              <w:rPr>
                <w:b/>
              </w:rPr>
            </w:pPr>
            <w:r w:rsidRPr="00617A42">
              <w:rPr>
                <w:b/>
              </w:rPr>
              <w:t xml:space="preserve">для тайного голосования по выборам </w:t>
            </w:r>
            <w:r w:rsidRPr="00617A42">
              <w:rPr>
                <w:i/>
                <w:sz w:val="20"/>
              </w:rPr>
              <w:br/>
            </w:r>
            <w:r w:rsidR="00CB00D3">
              <w:rPr>
                <w:b/>
              </w:rPr>
              <w:t>секретаря</w:t>
            </w:r>
            <w:r w:rsidRPr="00617A42">
              <w:rPr>
                <w:b/>
              </w:rPr>
              <w:br/>
            </w:r>
            <w:r>
              <w:rPr>
                <w:b/>
              </w:rPr>
              <w:t xml:space="preserve">территориальной </w:t>
            </w:r>
            <w:r w:rsidRPr="00617A42">
              <w:rPr>
                <w:b/>
              </w:rPr>
              <w:t>избирательной комиссии</w:t>
            </w:r>
            <w:r w:rsidRPr="00617A42">
              <w:rPr>
                <w:b/>
              </w:rPr>
              <w:br/>
            </w:r>
            <w:r w:rsidRPr="009C073F">
              <w:rPr>
                <w:b/>
              </w:rPr>
              <w:t xml:space="preserve"> </w:t>
            </w:r>
            <w:r w:rsidR="00557954">
              <w:rPr>
                <w:b/>
              </w:rPr>
              <w:t xml:space="preserve">Кувшиновского </w:t>
            </w:r>
            <w:r w:rsidR="00302F7E">
              <w:rPr>
                <w:b/>
              </w:rPr>
              <w:t>округа</w:t>
            </w:r>
          </w:p>
          <w:p w:rsidR="00097628" w:rsidRDefault="009C073F" w:rsidP="00302F7E">
            <w:pPr>
              <w:spacing w:after="240"/>
              <w:jc w:val="center"/>
            </w:pPr>
            <w:r>
              <w:rPr>
                <w:b/>
              </w:rPr>
              <w:t>18 мая</w:t>
            </w:r>
            <w:r w:rsidR="00097628" w:rsidRPr="00617A42">
              <w:rPr>
                <w:b/>
              </w:rPr>
              <w:t xml:space="preserve"> 20</w:t>
            </w:r>
            <w:r>
              <w:rPr>
                <w:b/>
              </w:rPr>
              <w:t>2</w:t>
            </w:r>
            <w:r w:rsidR="00302F7E">
              <w:rPr>
                <w:b/>
              </w:rPr>
              <w:t>6</w:t>
            </w:r>
            <w:r w:rsidR="00097628" w:rsidRPr="00617A42">
              <w:rPr>
                <w:b/>
              </w:rPr>
              <w:t xml:space="preserve"> года</w:t>
            </w:r>
          </w:p>
        </w:tc>
        <w:tc>
          <w:tcPr>
            <w:tcW w:w="25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97628" w:rsidRPr="00617A42" w:rsidRDefault="00097628" w:rsidP="00685CC4">
            <w:pPr>
              <w:jc w:val="center"/>
              <w:rPr>
                <w:i/>
                <w:sz w:val="18"/>
                <w:szCs w:val="18"/>
              </w:rPr>
            </w:pPr>
            <w:r w:rsidRPr="00617A42">
              <w:rPr>
                <w:i/>
                <w:sz w:val="20"/>
              </w:rPr>
              <w:br/>
            </w:r>
            <w:r w:rsidRPr="00617A42">
              <w:rPr>
                <w:i/>
                <w:sz w:val="20"/>
              </w:rPr>
              <w:br/>
            </w:r>
            <w:r w:rsidRPr="00617A42">
              <w:rPr>
                <w:i/>
                <w:sz w:val="20"/>
              </w:rPr>
              <w:br/>
            </w:r>
            <w:r>
              <w:rPr>
                <w:i/>
                <w:sz w:val="18"/>
                <w:szCs w:val="18"/>
              </w:rPr>
              <w:t>Подписи членов счетной комиссии</w:t>
            </w:r>
            <w:r w:rsidRPr="00617A42">
              <w:rPr>
                <w:i/>
                <w:sz w:val="18"/>
                <w:szCs w:val="18"/>
              </w:rPr>
              <w:t xml:space="preserve"> </w:t>
            </w:r>
          </w:p>
          <w:p w:rsidR="00097628" w:rsidRPr="00617A42" w:rsidRDefault="00097628" w:rsidP="00685CC4">
            <w:pPr>
              <w:jc w:val="center"/>
              <w:rPr>
                <w:sz w:val="18"/>
                <w:szCs w:val="18"/>
              </w:rPr>
            </w:pPr>
            <w:r w:rsidRPr="00617A42">
              <w:rPr>
                <w:i/>
                <w:sz w:val="18"/>
                <w:szCs w:val="18"/>
              </w:rPr>
              <w:br/>
            </w:r>
            <w:r w:rsidRPr="00617A42">
              <w:rPr>
                <w:i/>
                <w:sz w:val="18"/>
                <w:szCs w:val="18"/>
              </w:rPr>
              <w:br/>
            </w:r>
            <w:r w:rsidRPr="00617A42">
              <w:rPr>
                <w:i/>
                <w:sz w:val="18"/>
                <w:szCs w:val="18"/>
              </w:rPr>
              <w:br/>
            </w:r>
          </w:p>
        </w:tc>
      </w:tr>
    </w:tbl>
    <w:p w:rsidR="00097628" w:rsidRDefault="00097628" w:rsidP="00097628"/>
    <w:tbl>
      <w:tblPr>
        <w:tblW w:w="0" w:type="auto"/>
        <w:tblLook w:val="01E0" w:firstRow="1" w:lastRow="1" w:firstColumn="1" w:lastColumn="1" w:noHBand="0" w:noVBand="0"/>
      </w:tblPr>
      <w:tblGrid>
        <w:gridCol w:w="9570"/>
      </w:tblGrid>
      <w:tr w:rsidR="00097628" w:rsidRPr="00617A42" w:rsidTr="00685CC4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97628" w:rsidRPr="00617A42" w:rsidRDefault="00097628" w:rsidP="00685CC4">
            <w:pPr>
              <w:spacing w:before="60" w:after="60"/>
              <w:jc w:val="center"/>
              <w:rPr>
                <w:sz w:val="22"/>
              </w:rPr>
            </w:pPr>
            <w:r w:rsidRPr="00617A42">
              <w:rPr>
                <w:b/>
                <w:i/>
                <w:sz w:val="22"/>
              </w:rPr>
              <w:t>РАЗЪЯСНЕНИЕ О ПОРЯДКЕ ЗАПОЛНЕНИЯ БЮЛЛЕТЕНЯ</w:t>
            </w:r>
          </w:p>
        </w:tc>
      </w:tr>
      <w:tr w:rsidR="00097628" w:rsidRPr="00617A42" w:rsidTr="00685CC4">
        <w:tc>
          <w:tcPr>
            <w:tcW w:w="95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7628" w:rsidRDefault="00097628" w:rsidP="00097628">
            <w:pPr>
              <w:numPr>
                <w:ilvl w:val="0"/>
                <w:numId w:val="1"/>
              </w:numPr>
              <w:tabs>
                <w:tab w:val="num" w:pos="0"/>
              </w:tabs>
              <w:spacing w:before="60" w:after="60"/>
              <w:ind w:left="0" w:firstLine="284"/>
              <w:jc w:val="both"/>
            </w:pPr>
            <w:r w:rsidRPr="00617A42">
              <w:rPr>
                <w:i/>
                <w:szCs w:val="28"/>
              </w:rPr>
              <w:t>Поставьте любой знак в одном из пустых квадратов справа от фамилии</w:t>
            </w:r>
            <w:r>
              <w:rPr>
                <w:i/>
                <w:szCs w:val="28"/>
              </w:rPr>
              <w:t>, имени, отчества</w:t>
            </w:r>
            <w:r w:rsidRPr="00617A42">
              <w:rPr>
                <w:i/>
                <w:szCs w:val="28"/>
              </w:rPr>
              <w:t xml:space="preserve"> кандидата.</w:t>
            </w:r>
          </w:p>
        </w:tc>
      </w:tr>
      <w:tr w:rsidR="00097628" w:rsidRPr="00617A42" w:rsidTr="00685CC4">
        <w:tc>
          <w:tcPr>
            <w:tcW w:w="95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7628" w:rsidRDefault="00097628" w:rsidP="00302F7E">
            <w:pPr>
              <w:numPr>
                <w:ilvl w:val="0"/>
                <w:numId w:val="1"/>
              </w:numPr>
              <w:tabs>
                <w:tab w:val="num" w:pos="0"/>
              </w:tabs>
              <w:spacing w:after="60"/>
              <w:ind w:left="0" w:firstLine="284"/>
              <w:jc w:val="both"/>
            </w:pPr>
            <w:r w:rsidRPr="00617A42">
              <w:rPr>
                <w:i/>
                <w:szCs w:val="28"/>
              </w:rPr>
              <w:t>Недействительным считается бюллетень, который не содержит отметок в квадратах, расположенных справа от позиций «ЗА» или «ПРОТИВ», или в котором отметки проставлены таким образом, что невозможно определить волеизъявление члена</w:t>
            </w:r>
            <w:r>
              <w:rPr>
                <w:i/>
                <w:szCs w:val="28"/>
              </w:rPr>
              <w:t xml:space="preserve"> территориальной</w:t>
            </w:r>
            <w:r w:rsidRPr="00617A42">
              <w:rPr>
                <w:i/>
                <w:szCs w:val="28"/>
              </w:rPr>
              <w:t xml:space="preserve"> избирательной комиссии </w:t>
            </w:r>
            <w:r w:rsidR="00557954">
              <w:rPr>
                <w:i/>
                <w:szCs w:val="28"/>
              </w:rPr>
              <w:t xml:space="preserve">Кувшиновского </w:t>
            </w:r>
            <w:r w:rsidR="00302F7E">
              <w:rPr>
                <w:i/>
                <w:szCs w:val="28"/>
              </w:rPr>
              <w:t>округа</w:t>
            </w:r>
            <w:r w:rsidRPr="009C073F">
              <w:rPr>
                <w:i/>
                <w:szCs w:val="28"/>
              </w:rPr>
              <w:t xml:space="preserve"> </w:t>
            </w:r>
            <w:r w:rsidRPr="00617A42">
              <w:rPr>
                <w:i/>
                <w:szCs w:val="28"/>
              </w:rPr>
              <w:t>с правом решающего голоса.</w:t>
            </w:r>
          </w:p>
        </w:tc>
      </w:tr>
    </w:tbl>
    <w:p w:rsidR="00097628" w:rsidRDefault="00097628" w:rsidP="00097628"/>
    <w:tbl>
      <w:tblPr>
        <w:tblpPr w:leftFromText="180" w:rightFromText="180" w:vertAnchor="text" w:horzAnchor="margin" w:tblpY="226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6344"/>
        <w:gridCol w:w="2019"/>
        <w:gridCol w:w="704"/>
      </w:tblGrid>
      <w:tr w:rsidR="00097628" w:rsidTr="00685CC4">
        <w:trPr>
          <w:trHeight w:val="343"/>
        </w:trPr>
        <w:tc>
          <w:tcPr>
            <w:tcW w:w="63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7628" w:rsidRDefault="00097628" w:rsidP="00685CC4">
            <w:pPr>
              <w:rPr>
                <w:b/>
              </w:rPr>
            </w:pP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:rsidR="00097628" w:rsidRDefault="00097628" w:rsidP="00685CC4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ЗА</w:t>
            </w:r>
          </w:p>
        </w:tc>
        <w:tc>
          <w:tcPr>
            <w:tcW w:w="7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97628" w:rsidRDefault="00097628" w:rsidP="00685CC4">
            <w:pPr>
              <w:rPr>
                <w:sz w:val="24"/>
              </w:rPr>
            </w:pPr>
          </w:p>
          <w:p w:rsidR="00097628" w:rsidRDefault="00097628" w:rsidP="00685CC4">
            <w:pPr>
              <w:rPr>
                <w:sz w:val="24"/>
              </w:rPr>
            </w:pPr>
          </w:p>
        </w:tc>
      </w:tr>
      <w:tr w:rsidR="00097628" w:rsidTr="00685CC4">
        <w:tc>
          <w:tcPr>
            <w:tcW w:w="6344" w:type="dxa"/>
            <w:tcBorders>
              <w:top w:val="nil"/>
              <w:left w:val="nil"/>
              <w:bottom w:val="nil"/>
              <w:right w:val="nil"/>
            </w:tcBorders>
          </w:tcPr>
          <w:p w:rsidR="00097628" w:rsidRPr="001817C4" w:rsidRDefault="00097628" w:rsidP="00685CC4">
            <w:pPr>
              <w:rPr>
                <w:i/>
                <w:sz w:val="20"/>
              </w:rPr>
            </w:pP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</w:tcPr>
          <w:p w:rsidR="00097628" w:rsidRPr="001817C4" w:rsidRDefault="00097628" w:rsidP="00685CC4">
            <w:pPr>
              <w:rPr>
                <w:sz w:val="20"/>
              </w:rPr>
            </w:pPr>
          </w:p>
        </w:tc>
        <w:tc>
          <w:tcPr>
            <w:tcW w:w="704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097628" w:rsidRPr="001817C4" w:rsidRDefault="00097628" w:rsidP="00685CC4">
            <w:pPr>
              <w:rPr>
                <w:sz w:val="20"/>
              </w:rPr>
            </w:pPr>
          </w:p>
        </w:tc>
      </w:tr>
      <w:tr w:rsidR="00097628" w:rsidTr="00685CC4">
        <w:tc>
          <w:tcPr>
            <w:tcW w:w="63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7628" w:rsidRPr="00097785" w:rsidRDefault="00302F7E" w:rsidP="00685CC4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Григорьева Оксана Сергеевна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</w:tcPr>
          <w:p w:rsidR="00097628" w:rsidRDefault="00097628" w:rsidP="00685CC4">
            <w:pPr>
              <w:rPr>
                <w:sz w:val="24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:rsidR="00097628" w:rsidRDefault="00097628" w:rsidP="00685CC4">
            <w:pPr>
              <w:rPr>
                <w:sz w:val="24"/>
              </w:rPr>
            </w:pPr>
          </w:p>
        </w:tc>
      </w:tr>
      <w:tr w:rsidR="00097628" w:rsidTr="00685CC4">
        <w:tc>
          <w:tcPr>
            <w:tcW w:w="63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7628" w:rsidRPr="001817C4" w:rsidRDefault="00097628" w:rsidP="00685CC4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(ФАМИЛИЯ, Имя, Отчество)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</w:tcPr>
          <w:p w:rsidR="00097628" w:rsidRPr="001817C4" w:rsidRDefault="00097628" w:rsidP="00685CC4">
            <w:pPr>
              <w:rPr>
                <w:i/>
                <w:sz w:val="2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097628" w:rsidRPr="001817C4" w:rsidRDefault="00097628" w:rsidP="00685CC4">
            <w:pPr>
              <w:rPr>
                <w:i/>
                <w:sz w:val="20"/>
              </w:rPr>
            </w:pPr>
          </w:p>
        </w:tc>
      </w:tr>
      <w:tr w:rsidR="00097628" w:rsidTr="00685CC4">
        <w:tc>
          <w:tcPr>
            <w:tcW w:w="63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7628" w:rsidRDefault="00097628" w:rsidP="00685CC4">
            <w:pPr>
              <w:rPr>
                <w:sz w:val="24"/>
              </w:rPr>
            </w:pP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:rsidR="00097628" w:rsidRDefault="00097628" w:rsidP="00685CC4">
            <w:pPr>
              <w:jc w:val="center"/>
              <w:rPr>
                <w:szCs w:val="28"/>
              </w:rPr>
            </w:pPr>
            <w:r>
              <w:rPr>
                <w:sz w:val="36"/>
                <w:szCs w:val="36"/>
              </w:rPr>
              <w:t>ПРОТИВ</w:t>
            </w:r>
          </w:p>
        </w:tc>
        <w:tc>
          <w:tcPr>
            <w:tcW w:w="7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97628" w:rsidRDefault="00097628" w:rsidP="00685CC4">
            <w:pPr>
              <w:rPr>
                <w:sz w:val="24"/>
              </w:rPr>
            </w:pPr>
          </w:p>
          <w:p w:rsidR="00097628" w:rsidRDefault="00097628" w:rsidP="00685CC4">
            <w:pPr>
              <w:rPr>
                <w:sz w:val="24"/>
              </w:rPr>
            </w:pPr>
          </w:p>
        </w:tc>
      </w:tr>
    </w:tbl>
    <w:p w:rsidR="009838D3" w:rsidRDefault="009838D3" w:rsidP="00097628">
      <w:pPr>
        <w:sectPr w:rsidR="009838D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Ind w:w="4928" w:type="dxa"/>
        <w:tblLook w:val="01E0" w:firstRow="1" w:lastRow="1" w:firstColumn="1" w:lastColumn="1" w:noHBand="0" w:noVBand="0"/>
      </w:tblPr>
      <w:tblGrid>
        <w:gridCol w:w="4540"/>
      </w:tblGrid>
      <w:tr w:rsidR="009C073F" w:rsidRPr="00617A42" w:rsidTr="002D2C56">
        <w:tc>
          <w:tcPr>
            <w:tcW w:w="4540" w:type="dxa"/>
          </w:tcPr>
          <w:p w:rsidR="009C073F" w:rsidRDefault="009C073F" w:rsidP="002D2C56">
            <w:pPr>
              <w:jc w:val="center"/>
            </w:pPr>
            <w:r>
              <w:lastRenderedPageBreak/>
              <w:br w:type="page"/>
            </w:r>
            <w:r>
              <w:br w:type="page"/>
              <w:t>Приложение</w:t>
            </w:r>
          </w:p>
        </w:tc>
      </w:tr>
      <w:tr w:rsidR="009C073F" w:rsidRPr="00617A42" w:rsidTr="002D2C56">
        <w:tc>
          <w:tcPr>
            <w:tcW w:w="4540" w:type="dxa"/>
          </w:tcPr>
          <w:p w:rsidR="009C073F" w:rsidRDefault="009C073F" w:rsidP="002D2C56">
            <w:pPr>
              <w:spacing w:before="120"/>
              <w:jc w:val="center"/>
            </w:pPr>
            <w:r>
              <w:t>УТВЕРЖДЕН</w:t>
            </w:r>
          </w:p>
        </w:tc>
      </w:tr>
      <w:tr w:rsidR="009C073F" w:rsidRPr="00617A42" w:rsidTr="002D2C56">
        <w:tc>
          <w:tcPr>
            <w:tcW w:w="4540" w:type="dxa"/>
          </w:tcPr>
          <w:p w:rsidR="009C073F" w:rsidRDefault="009C073F" w:rsidP="002D2C56">
            <w:pPr>
              <w:jc w:val="center"/>
            </w:pPr>
            <w:r>
              <w:t xml:space="preserve">постановлением  территориальной избирательной комиссии </w:t>
            </w:r>
            <w:r w:rsidR="00557954">
              <w:t xml:space="preserve">Кувшиновского </w:t>
            </w:r>
            <w:r w:rsidR="003930C3">
              <w:t>округа</w:t>
            </w:r>
          </w:p>
          <w:p w:rsidR="009C073F" w:rsidRDefault="009C073F" w:rsidP="003930C3">
            <w:pPr>
              <w:jc w:val="center"/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18 мая</w:t>
            </w:r>
            <w:r w:rsidRPr="00936864">
              <w:rPr>
                <w:rFonts w:eastAsia="Times New Roman"/>
                <w:color w:val="000000"/>
                <w:szCs w:val="28"/>
                <w:lang w:eastAsia="ru-RU"/>
              </w:rPr>
              <w:t xml:space="preserve"> 202</w:t>
            </w:r>
            <w:r w:rsidR="003930C3">
              <w:rPr>
                <w:rFonts w:eastAsia="Times New Roman"/>
                <w:color w:val="000000"/>
                <w:szCs w:val="28"/>
                <w:lang w:eastAsia="ru-RU"/>
              </w:rPr>
              <w:t>6</w:t>
            </w:r>
            <w:r w:rsidRPr="00936864">
              <w:rPr>
                <w:rFonts w:eastAsia="Times New Roman"/>
                <w:color w:val="000000"/>
                <w:szCs w:val="28"/>
                <w:lang w:eastAsia="ru-RU"/>
              </w:rPr>
              <w:t xml:space="preserve"> года</w:t>
            </w:r>
            <w:r>
              <w:t xml:space="preserve"> № </w:t>
            </w:r>
            <w:r w:rsidR="00CB00D3">
              <w:rPr>
                <w:rFonts w:eastAsia="Times New Roman"/>
                <w:color w:val="000000"/>
                <w:szCs w:val="28"/>
                <w:lang w:eastAsia="ru-RU"/>
              </w:rPr>
              <w:t>1/04</w:t>
            </w:r>
            <w:r>
              <w:rPr>
                <w:rFonts w:eastAsia="Times New Roman"/>
                <w:color w:val="000000"/>
                <w:szCs w:val="28"/>
                <w:lang w:eastAsia="ru-RU"/>
              </w:rPr>
              <w:t>-</w:t>
            </w:r>
            <w:r w:rsidR="003930C3">
              <w:rPr>
                <w:rFonts w:eastAsia="Times New Roman"/>
                <w:color w:val="000000"/>
                <w:szCs w:val="28"/>
                <w:lang w:eastAsia="ru-RU"/>
              </w:rPr>
              <w:t>6</w:t>
            </w:r>
          </w:p>
        </w:tc>
      </w:tr>
    </w:tbl>
    <w:p w:rsidR="009838D3" w:rsidRPr="009838D3" w:rsidRDefault="009838D3" w:rsidP="009838D3"/>
    <w:p w:rsidR="009838D3" w:rsidRPr="009838D3" w:rsidRDefault="009838D3" w:rsidP="009838D3">
      <w:pPr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248"/>
        <w:gridCol w:w="2322"/>
      </w:tblGrid>
      <w:tr w:rsidR="009838D3" w:rsidRPr="009838D3" w:rsidTr="00685CC4">
        <w:tc>
          <w:tcPr>
            <w:tcW w:w="7248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9838D3" w:rsidRPr="009C073F" w:rsidRDefault="009838D3" w:rsidP="009838D3">
            <w:pPr>
              <w:spacing w:before="240" w:after="60"/>
              <w:jc w:val="center"/>
              <w:outlineLvl w:val="4"/>
              <w:rPr>
                <w:rFonts w:eastAsia="Times New Roman"/>
                <w:bCs/>
                <w:i/>
                <w:iCs/>
                <w:sz w:val="26"/>
                <w:szCs w:val="26"/>
                <w:lang w:eastAsia="ru-RU"/>
              </w:rPr>
            </w:pPr>
            <w:r w:rsidRPr="009838D3">
              <w:rPr>
                <w:rFonts w:eastAsia="Times New Roman"/>
                <w:b/>
                <w:bCs/>
                <w:iCs/>
                <w:sz w:val="26"/>
                <w:szCs w:val="26"/>
                <w:lang w:eastAsia="ru-RU"/>
              </w:rPr>
              <w:t>БЮЛЛЕТЕНЬ</w:t>
            </w:r>
            <w:r w:rsidRPr="009838D3">
              <w:rPr>
                <w:rFonts w:eastAsia="Times New Roman"/>
                <w:b/>
                <w:bCs/>
                <w:iCs/>
                <w:sz w:val="26"/>
                <w:szCs w:val="26"/>
                <w:lang w:eastAsia="ru-RU"/>
              </w:rPr>
              <w:br/>
              <w:t xml:space="preserve">для тайного голосования по выборам </w:t>
            </w:r>
            <w:r w:rsidRPr="009838D3">
              <w:rPr>
                <w:rFonts w:eastAsia="Times New Roman"/>
                <w:b/>
                <w:bCs/>
                <w:iCs/>
                <w:sz w:val="20"/>
                <w:szCs w:val="26"/>
                <w:lang w:eastAsia="ru-RU"/>
              </w:rPr>
              <w:br/>
            </w:r>
            <w:r w:rsidR="00CB00D3">
              <w:rPr>
                <w:rFonts w:eastAsia="Times New Roman"/>
                <w:b/>
                <w:bCs/>
                <w:iCs/>
                <w:sz w:val="26"/>
                <w:szCs w:val="26"/>
                <w:lang w:eastAsia="ru-RU"/>
              </w:rPr>
              <w:t>секретаря</w:t>
            </w:r>
            <w:r w:rsidRPr="009838D3">
              <w:rPr>
                <w:rFonts w:eastAsia="Times New Roman"/>
                <w:b/>
                <w:bCs/>
                <w:iCs/>
                <w:sz w:val="26"/>
                <w:szCs w:val="26"/>
                <w:lang w:eastAsia="ru-RU"/>
              </w:rPr>
              <w:br/>
              <w:t>территориальной избирательной комиссии</w:t>
            </w:r>
            <w:r w:rsidRPr="009838D3">
              <w:rPr>
                <w:rFonts w:eastAsia="Times New Roman"/>
                <w:b/>
                <w:bCs/>
                <w:iCs/>
                <w:sz w:val="26"/>
                <w:szCs w:val="26"/>
                <w:lang w:eastAsia="ru-RU"/>
              </w:rPr>
              <w:br/>
            </w:r>
            <w:r w:rsidR="00557954">
              <w:rPr>
                <w:rFonts w:eastAsia="Times New Roman"/>
                <w:b/>
                <w:bCs/>
                <w:iCs/>
                <w:sz w:val="26"/>
                <w:szCs w:val="26"/>
                <w:lang w:eastAsia="ru-RU"/>
              </w:rPr>
              <w:t xml:space="preserve">Кувшиновского </w:t>
            </w:r>
            <w:r w:rsidR="003930C3">
              <w:rPr>
                <w:rFonts w:eastAsia="Times New Roman"/>
                <w:b/>
                <w:bCs/>
                <w:iCs/>
                <w:sz w:val="26"/>
                <w:szCs w:val="26"/>
                <w:lang w:eastAsia="ru-RU"/>
              </w:rPr>
              <w:t>округа</w:t>
            </w:r>
          </w:p>
          <w:p w:rsidR="009838D3" w:rsidRPr="009838D3" w:rsidRDefault="009C073F" w:rsidP="003930C3">
            <w:pPr>
              <w:spacing w:before="40" w:after="240"/>
              <w:jc w:val="center"/>
            </w:pPr>
            <w:r>
              <w:rPr>
                <w:b/>
              </w:rPr>
              <w:t>18 мая</w:t>
            </w:r>
            <w:r w:rsidR="009838D3" w:rsidRPr="009838D3">
              <w:rPr>
                <w:b/>
              </w:rPr>
              <w:t xml:space="preserve"> 20</w:t>
            </w:r>
            <w:r>
              <w:rPr>
                <w:b/>
              </w:rPr>
              <w:t>2</w:t>
            </w:r>
            <w:r w:rsidR="003930C3">
              <w:rPr>
                <w:b/>
              </w:rPr>
              <w:t>6</w:t>
            </w:r>
            <w:r w:rsidR="009838D3" w:rsidRPr="009838D3">
              <w:rPr>
                <w:b/>
              </w:rPr>
              <w:t xml:space="preserve"> года</w:t>
            </w:r>
          </w:p>
        </w:tc>
        <w:tc>
          <w:tcPr>
            <w:tcW w:w="23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838D3" w:rsidRPr="009838D3" w:rsidRDefault="009838D3" w:rsidP="009838D3">
            <w:pPr>
              <w:jc w:val="center"/>
              <w:rPr>
                <w:i/>
                <w:sz w:val="18"/>
                <w:szCs w:val="18"/>
              </w:rPr>
            </w:pPr>
            <w:r w:rsidRPr="009838D3">
              <w:rPr>
                <w:i/>
                <w:sz w:val="20"/>
              </w:rPr>
              <w:br/>
            </w:r>
            <w:r w:rsidRPr="009838D3">
              <w:rPr>
                <w:i/>
                <w:sz w:val="20"/>
              </w:rPr>
              <w:br/>
            </w:r>
            <w:r w:rsidRPr="009838D3">
              <w:rPr>
                <w:i/>
                <w:sz w:val="20"/>
              </w:rPr>
              <w:br/>
            </w:r>
            <w:r w:rsidRPr="009838D3">
              <w:rPr>
                <w:i/>
                <w:sz w:val="18"/>
                <w:szCs w:val="18"/>
              </w:rPr>
              <w:t xml:space="preserve">Подписи членов счетной комиссии </w:t>
            </w:r>
          </w:p>
          <w:p w:rsidR="009838D3" w:rsidRPr="009838D3" w:rsidRDefault="009838D3" w:rsidP="009838D3">
            <w:pPr>
              <w:jc w:val="center"/>
              <w:rPr>
                <w:sz w:val="18"/>
                <w:szCs w:val="18"/>
              </w:rPr>
            </w:pPr>
            <w:r w:rsidRPr="009838D3">
              <w:rPr>
                <w:i/>
                <w:sz w:val="18"/>
                <w:szCs w:val="18"/>
              </w:rPr>
              <w:br/>
            </w:r>
            <w:r w:rsidRPr="009838D3">
              <w:rPr>
                <w:i/>
                <w:sz w:val="18"/>
                <w:szCs w:val="18"/>
              </w:rPr>
              <w:br/>
            </w:r>
            <w:r w:rsidRPr="009838D3">
              <w:rPr>
                <w:i/>
                <w:sz w:val="18"/>
                <w:szCs w:val="18"/>
              </w:rPr>
              <w:br/>
            </w:r>
          </w:p>
        </w:tc>
      </w:tr>
    </w:tbl>
    <w:p w:rsidR="009838D3" w:rsidRPr="009838D3" w:rsidRDefault="009838D3" w:rsidP="009838D3"/>
    <w:tbl>
      <w:tblPr>
        <w:tblW w:w="0" w:type="auto"/>
        <w:tblLook w:val="01E0" w:firstRow="1" w:lastRow="1" w:firstColumn="1" w:lastColumn="1" w:noHBand="0" w:noVBand="0"/>
      </w:tblPr>
      <w:tblGrid>
        <w:gridCol w:w="9570"/>
      </w:tblGrid>
      <w:tr w:rsidR="009838D3" w:rsidRPr="009838D3" w:rsidTr="00685CC4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838D3" w:rsidRPr="009838D3" w:rsidRDefault="009838D3" w:rsidP="009838D3">
            <w:pPr>
              <w:spacing w:before="60" w:after="60"/>
              <w:jc w:val="center"/>
              <w:rPr>
                <w:sz w:val="22"/>
              </w:rPr>
            </w:pPr>
            <w:r w:rsidRPr="009838D3">
              <w:rPr>
                <w:b/>
                <w:i/>
                <w:sz w:val="22"/>
              </w:rPr>
              <w:t>РАЗЪЯСНЕНИЕ О ПОРЯДКЕ ЗАПОЛНЕНИЯ БЮЛЛЕТЕНЯ</w:t>
            </w:r>
          </w:p>
        </w:tc>
      </w:tr>
      <w:tr w:rsidR="009838D3" w:rsidRPr="009838D3" w:rsidTr="00685CC4">
        <w:tc>
          <w:tcPr>
            <w:tcW w:w="95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38D3" w:rsidRPr="009838D3" w:rsidRDefault="009838D3" w:rsidP="009838D3">
            <w:pPr>
              <w:numPr>
                <w:ilvl w:val="0"/>
                <w:numId w:val="1"/>
              </w:numPr>
              <w:tabs>
                <w:tab w:val="num" w:pos="587"/>
              </w:tabs>
              <w:spacing w:before="60" w:after="60"/>
              <w:ind w:firstLine="587"/>
              <w:jc w:val="both"/>
            </w:pPr>
            <w:r w:rsidRPr="009838D3">
              <w:rPr>
                <w:i/>
                <w:szCs w:val="28"/>
              </w:rPr>
              <w:t xml:space="preserve">Поставьте любой знак в одном из пустых квадратов справа от фамилии, </w:t>
            </w:r>
            <w:r w:rsidRPr="009838D3">
              <w:rPr>
                <w:i/>
                <w:iCs/>
                <w:szCs w:val="28"/>
              </w:rPr>
              <w:t>имени, отчества кандидата, за которого Вы голосуете.</w:t>
            </w:r>
          </w:p>
        </w:tc>
      </w:tr>
      <w:tr w:rsidR="009838D3" w:rsidRPr="009838D3" w:rsidTr="00685CC4">
        <w:tc>
          <w:tcPr>
            <w:tcW w:w="95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38D3" w:rsidRPr="009838D3" w:rsidRDefault="009838D3" w:rsidP="003930C3">
            <w:pPr>
              <w:numPr>
                <w:ilvl w:val="0"/>
                <w:numId w:val="1"/>
              </w:numPr>
              <w:tabs>
                <w:tab w:val="num" w:pos="587"/>
              </w:tabs>
              <w:spacing w:after="60"/>
              <w:ind w:firstLine="587"/>
              <w:jc w:val="both"/>
            </w:pPr>
            <w:r w:rsidRPr="009838D3">
              <w:rPr>
                <w:i/>
                <w:szCs w:val="28"/>
              </w:rPr>
              <w:t xml:space="preserve">Недействительным считается бюллетень, в котором любой знак проставлен более чем в одном квадрате, либо не проставлен ни в одном из них или в котором отметки проставлены таким образом, что невозможно определить волеизъявление члена территориальной избирательной комиссии </w:t>
            </w:r>
            <w:r w:rsidR="00557954">
              <w:rPr>
                <w:i/>
                <w:szCs w:val="28"/>
              </w:rPr>
              <w:t xml:space="preserve">Кувшиновского </w:t>
            </w:r>
            <w:r w:rsidR="003930C3">
              <w:rPr>
                <w:i/>
                <w:szCs w:val="28"/>
              </w:rPr>
              <w:t>округа</w:t>
            </w:r>
            <w:bookmarkStart w:id="0" w:name="_GoBack"/>
            <w:bookmarkEnd w:id="0"/>
            <w:r w:rsidRPr="009C073F">
              <w:rPr>
                <w:i/>
                <w:szCs w:val="28"/>
              </w:rPr>
              <w:t xml:space="preserve"> </w:t>
            </w:r>
            <w:r w:rsidRPr="009838D3">
              <w:rPr>
                <w:i/>
                <w:szCs w:val="28"/>
              </w:rPr>
              <w:t>с правом решающего голоса.</w:t>
            </w:r>
          </w:p>
        </w:tc>
      </w:tr>
    </w:tbl>
    <w:p w:rsidR="009838D3" w:rsidRPr="009838D3" w:rsidRDefault="009838D3" w:rsidP="009838D3">
      <w:pPr>
        <w:jc w:val="both"/>
      </w:pPr>
    </w:p>
    <w:p w:rsidR="009838D3" w:rsidRPr="009838D3" w:rsidRDefault="009838D3" w:rsidP="009838D3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24E0BE00" wp14:editId="5CE5D19A">
                <wp:simplePos x="0" y="0"/>
                <wp:positionH relativeFrom="column">
                  <wp:posOffset>5085080</wp:posOffset>
                </wp:positionH>
                <wp:positionV relativeFrom="paragraph">
                  <wp:posOffset>43815</wp:posOffset>
                </wp:positionV>
                <wp:extent cx="565150" cy="527050"/>
                <wp:effectExtent l="12065" t="15875" r="13335" b="952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5150" cy="527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400.4pt;margin-top:3.45pt;width:44.5pt;height:4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" o:allowincell="f" strokeweight="1.5pt"/>
            </w:pict>
          </mc:Fallback>
        </mc:AlternateContent>
      </w:r>
    </w:p>
    <w:p w:rsidR="009838D3" w:rsidRPr="009838D3" w:rsidRDefault="009838D3" w:rsidP="009838D3">
      <w:pPr>
        <w:jc w:val="both"/>
        <w:rPr>
          <w:rFonts w:ascii="Arial" w:hAnsi="Arial" w:cs="Arial"/>
        </w:rPr>
      </w:pPr>
    </w:p>
    <w:p w:rsidR="009838D3" w:rsidRPr="009838D3" w:rsidRDefault="009838D3" w:rsidP="009838D3">
      <w:r w:rsidRPr="009838D3">
        <w:t>____________________________________________</w:t>
      </w:r>
      <w:r w:rsidRPr="009838D3">
        <w:tab/>
      </w:r>
      <w:r w:rsidRPr="009838D3">
        <w:tab/>
      </w:r>
      <w:r w:rsidRPr="009838D3">
        <w:tab/>
      </w:r>
    </w:p>
    <w:p w:rsidR="009838D3" w:rsidRPr="009838D3" w:rsidRDefault="009838D3" w:rsidP="009838D3">
      <w:pPr>
        <w:ind w:firstLine="1120"/>
        <w:jc w:val="both"/>
        <w:rPr>
          <w:rFonts w:ascii="Arial" w:hAnsi="Arial" w:cs="Arial"/>
          <w:i/>
          <w:iCs/>
        </w:rPr>
      </w:pPr>
      <w:r w:rsidRPr="009838D3">
        <w:rPr>
          <w:i/>
          <w:sz w:val="20"/>
        </w:rPr>
        <w:t>(ФАМИЛИЯ, Имя, Отчество)</w:t>
      </w:r>
    </w:p>
    <w:p w:rsidR="009838D3" w:rsidRPr="009838D3" w:rsidRDefault="009838D3" w:rsidP="009838D3">
      <w:pPr>
        <w:rPr>
          <w:rFonts w:ascii="Arial" w:hAnsi="Arial" w:cs="Arial"/>
          <w:i/>
          <w:iCs/>
        </w:rPr>
      </w:pPr>
    </w:p>
    <w:p w:rsidR="009838D3" w:rsidRPr="009838D3" w:rsidRDefault="009838D3" w:rsidP="009838D3">
      <w:pPr>
        <w:rPr>
          <w:rFonts w:ascii="Arial" w:hAnsi="Arial" w:cs="Arial"/>
          <w:i/>
          <w:iCs/>
        </w:rPr>
      </w:pPr>
      <w:r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7A6E559" wp14:editId="58B97075">
                <wp:simplePos x="0" y="0"/>
                <wp:positionH relativeFrom="column">
                  <wp:posOffset>5067300</wp:posOffset>
                </wp:positionH>
                <wp:positionV relativeFrom="paragraph">
                  <wp:posOffset>27940</wp:posOffset>
                </wp:positionV>
                <wp:extent cx="565150" cy="584835"/>
                <wp:effectExtent l="13335" t="10795" r="12065" b="1397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5150" cy="584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399pt;margin-top:2.2pt;width:44.5pt;height:4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" strokeweight="1.5pt"/>
            </w:pict>
          </mc:Fallback>
        </mc:AlternateContent>
      </w:r>
    </w:p>
    <w:p w:rsidR="009838D3" w:rsidRPr="009838D3" w:rsidRDefault="009838D3" w:rsidP="009838D3">
      <w:pPr>
        <w:rPr>
          <w:rFonts w:ascii="Arial" w:hAnsi="Arial" w:cs="Arial"/>
          <w:i/>
          <w:iCs/>
        </w:rPr>
      </w:pPr>
    </w:p>
    <w:p w:rsidR="009838D3" w:rsidRPr="009838D3" w:rsidRDefault="009838D3" w:rsidP="009838D3">
      <w:r w:rsidRPr="009838D3">
        <w:t>____________________________________________</w:t>
      </w:r>
      <w:r w:rsidRPr="009838D3">
        <w:tab/>
      </w:r>
      <w:r w:rsidRPr="009838D3">
        <w:tab/>
      </w:r>
      <w:r w:rsidRPr="009838D3">
        <w:tab/>
      </w:r>
    </w:p>
    <w:p w:rsidR="009838D3" w:rsidRPr="009838D3" w:rsidRDefault="009838D3" w:rsidP="009838D3">
      <w:pPr>
        <w:ind w:left="2268" w:hanging="1148"/>
        <w:rPr>
          <w:i/>
          <w:sz w:val="20"/>
        </w:rPr>
      </w:pPr>
      <w:r w:rsidRPr="009838D3">
        <w:rPr>
          <w:i/>
          <w:sz w:val="20"/>
        </w:rPr>
        <w:t>(ФАМИЛИЯ, Имя, Отчество)</w:t>
      </w:r>
    </w:p>
    <w:p w:rsidR="00FB02B4" w:rsidRDefault="00FB02B4"/>
    <w:sectPr w:rsidR="00FB02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373CD8"/>
    <w:multiLevelType w:val="hybridMultilevel"/>
    <w:tmpl w:val="5BB21024"/>
    <w:lvl w:ilvl="0" w:tplc="04190001">
      <w:start w:val="1"/>
      <w:numFmt w:val="bullet"/>
      <w:lvlText w:val=""/>
      <w:lvlJc w:val="left"/>
      <w:pPr>
        <w:tabs>
          <w:tab w:val="num" w:pos="947"/>
        </w:tabs>
        <w:ind w:left="9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67"/>
        </w:tabs>
        <w:ind w:left="16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87"/>
        </w:tabs>
        <w:ind w:left="23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07"/>
        </w:tabs>
        <w:ind w:left="31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27"/>
        </w:tabs>
        <w:ind w:left="38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47"/>
        </w:tabs>
        <w:ind w:left="45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67"/>
        </w:tabs>
        <w:ind w:left="52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87"/>
        </w:tabs>
        <w:ind w:left="59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07"/>
        </w:tabs>
        <w:ind w:left="670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628"/>
    <w:rsid w:val="00097628"/>
    <w:rsid w:val="00245FD4"/>
    <w:rsid w:val="00302F7E"/>
    <w:rsid w:val="003930C3"/>
    <w:rsid w:val="00433923"/>
    <w:rsid w:val="004B566A"/>
    <w:rsid w:val="0050780E"/>
    <w:rsid w:val="00557954"/>
    <w:rsid w:val="007E036E"/>
    <w:rsid w:val="008A0C42"/>
    <w:rsid w:val="00957FD3"/>
    <w:rsid w:val="009838D3"/>
    <w:rsid w:val="009C073F"/>
    <w:rsid w:val="00A10306"/>
    <w:rsid w:val="00CB00D3"/>
    <w:rsid w:val="00CB44A3"/>
    <w:rsid w:val="00DA23D5"/>
    <w:rsid w:val="00E24866"/>
    <w:rsid w:val="00F25E73"/>
    <w:rsid w:val="00FB0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628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styleId="5">
    <w:name w:val="heading 5"/>
    <w:basedOn w:val="a"/>
    <w:next w:val="a"/>
    <w:link w:val="50"/>
    <w:qFormat/>
    <w:rsid w:val="00097628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097628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2">
    <w:name w:val="Body Text Indent 2"/>
    <w:basedOn w:val="a"/>
    <w:link w:val="20"/>
    <w:rsid w:val="0009762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097628"/>
    <w:rPr>
      <w:rFonts w:ascii="Times New Roman" w:eastAsia="Calibri" w:hAnsi="Times New Roman" w:cs="Times New Roman"/>
      <w:sz w:val="28"/>
    </w:rPr>
  </w:style>
  <w:style w:type="paragraph" w:customStyle="1" w:styleId="14-15">
    <w:name w:val="текст14-15"/>
    <w:basedOn w:val="a"/>
    <w:rsid w:val="00097628"/>
    <w:pPr>
      <w:spacing w:line="360" w:lineRule="auto"/>
      <w:ind w:firstLine="709"/>
      <w:jc w:val="both"/>
    </w:pPr>
    <w:rPr>
      <w:rFonts w:eastAsia="Times New Roman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930C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0C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628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styleId="5">
    <w:name w:val="heading 5"/>
    <w:basedOn w:val="a"/>
    <w:next w:val="a"/>
    <w:link w:val="50"/>
    <w:qFormat/>
    <w:rsid w:val="00097628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097628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2">
    <w:name w:val="Body Text Indent 2"/>
    <w:basedOn w:val="a"/>
    <w:link w:val="20"/>
    <w:rsid w:val="0009762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097628"/>
    <w:rPr>
      <w:rFonts w:ascii="Times New Roman" w:eastAsia="Calibri" w:hAnsi="Times New Roman" w:cs="Times New Roman"/>
      <w:sz w:val="28"/>
    </w:rPr>
  </w:style>
  <w:style w:type="paragraph" w:customStyle="1" w:styleId="14-15">
    <w:name w:val="текст14-15"/>
    <w:basedOn w:val="a"/>
    <w:rsid w:val="00097628"/>
    <w:pPr>
      <w:spacing w:line="360" w:lineRule="auto"/>
      <w:ind w:firstLine="709"/>
      <w:jc w:val="both"/>
    </w:pPr>
    <w:rPr>
      <w:rFonts w:eastAsia="Times New Roman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930C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0C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412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ТИК</dc:creator>
  <cp:lastModifiedBy>User</cp:lastModifiedBy>
  <cp:revision>13</cp:revision>
  <cp:lastPrinted>2026-05-08T04:49:00Z</cp:lastPrinted>
  <dcterms:created xsi:type="dcterms:W3CDTF">2021-05-12T07:03:00Z</dcterms:created>
  <dcterms:modified xsi:type="dcterms:W3CDTF">2026-05-08T04:50:00Z</dcterms:modified>
</cp:coreProperties>
</file>