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B524F" w:rsidRPr="00E23654" w:rsidTr="00ED0F43">
        <w:tc>
          <w:tcPr>
            <w:tcW w:w="9570" w:type="dxa"/>
            <w:shd w:val="clear" w:color="auto" w:fill="auto"/>
          </w:tcPr>
          <w:p w:rsidR="000B524F" w:rsidRPr="00F93664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ТЕРРИТО</w:t>
            </w:r>
            <w:r w:rsidR="005D1720">
              <w:rPr>
                <w:rFonts w:ascii="Times New Roman" w:hAnsi="Times New Roman"/>
                <w:b/>
                <w:sz w:val="32"/>
                <w:szCs w:val="32"/>
              </w:rPr>
              <w:t>РИАЛЬНАЯ ИЗБИРАТЕЛЬНАЯ КОМИССИЯ</w:t>
            </w:r>
          </w:p>
          <w:p w:rsidR="000B524F" w:rsidRPr="00E23654" w:rsidRDefault="00D63724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КУВШИНОВСКОГО</w:t>
            </w:r>
            <w:r w:rsidR="000B524F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РАЙОНА</w:t>
            </w:r>
          </w:p>
        </w:tc>
      </w:tr>
    </w:tbl>
    <w:p w:rsidR="000B524F" w:rsidRDefault="000B524F" w:rsidP="000B524F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B524F" w:rsidRPr="00CD2EF9" w:rsidTr="00ED0F43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B524F" w:rsidRPr="00D63724" w:rsidRDefault="006166C8" w:rsidP="0077370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63724">
              <w:rPr>
                <w:rFonts w:ascii="Times New Roman" w:hAnsi="Times New Roman"/>
                <w:bCs/>
                <w:sz w:val="28"/>
              </w:rPr>
              <w:t>1</w:t>
            </w:r>
            <w:r w:rsidR="0077370C">
              <w:rPr>
                <w:rFonts w:ascii="Times New Roman" w:hAnsi="Times New Roman"/>
                <w:bCs/>
                <w:sz w:val="28"/>
              </w:rPr>
              <w:t>5</w:t>
            </w:r>
            <w:r w:rsidR="006C469D" w:rsidRPr="00D63724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B70706" w:rsidRPr="00D63724">
              <w:rPr>
                <w:rFonts w:ascii="Times New Roman" w:hAnsi="Times New Roman"/>
                <w:bCs/>
                <w:sz w:val="28"/>
              </w:rPr>
              <w:t>января</w:t>
            </w:r>
            <w:r w:rsidR="000B524F" w:rsidRPr="00D63724">
              <w:rPr>
                <w:rFonts w:ascii="Times New Roman" w:hAnsi="Times New Roman"/>
                <w:bCs/>
                <w:sz w:val="28"/>
              </w:rPr>
              <w:t xml:space="preserve"> 20</w:t>
            </w:r>
            <w:r w:rsidR="009B29C9" w:rsidRPr="00D63724">
              <w:rPr>
                <w:rFonts w:ascii="Times New Roman" w:hAnsi="Times New Roman"/>
                <w:bCs/>
                <w:sz w:val="28"/>
              </w:rPr>
              <w:t>2</w:t>
            </w:r>
            <w:r w:rsidR="0077370C">
              <w:rPr>
                <w:rFonts w:ascii="Times New Roman" w:hAnsi="Times New Roman"/>
                <w:bCs/>
                <w:sz w:val="28"/>
              </w:rPr>
              <w:t>6</w:t>
            </w:r>
            <w:r w:rsidR="000B524F" w:rsidRPr="00D63724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0B524F" w:rsidRPr="00CD2EF9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B524F" w:rsidRPr="00CD2EF9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B524F" w:rsidRPr="00D63724" w:rsidRDefault="0077370C" w:rsidP="0077370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73</w:t>
            </w:r>
            <w:r w:rsidR="00F8077C" w:rsidRPr="00D63724">
              <w:rPr>
                <w:rFonts w:ascii="Times New Roman" w:hAnsi="Times New Roman"/>
                <w:bCs/>
                <w:sz w:val="28"/>
              </w:rPr>
              <w:t>/</w:t>
            </w:r>
            <w:r w:rsidR="00D63724">
              <w:rPr>
                <w:rFonts w:ascii="Times New Roman" w:hAnsi="Times New Roman"/>
                <w:bCs/>
                <w:sz w:val="28"/>
              </w:rPr>
              <w:t>4</w:t>
            </w:r>
            <w:r>
              <w:rPr>
                <w:rFonts w:ascii="Times New Roman" w:hAnsi="Times New Roman"/>
                <w:bCs/>
                <w:sz w:val="28"/>
              </w:rPr>
              <w:t>55</w:t>
            </w:r>
            <w:r w:rsidR="00F8077C" w:rsidRPr="00D63724">
              <w:rPr>
                <w:rFonts w:ascii="Times New Roman" w:hAnsi="Times New Roman"/>
                <w:bCs/>
                <w:sz w:val="28"/>
              </w:rPr>
              <w:t>-</w:t>
            </w:r>
            <w:r w:rsidR="00DD374E" w:rsidRPr="00D63724"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0B524F" w:rsidRPr="00301BDD" w:rsidTr="00ED0F43">
        <w:tc>
          <w:tcPr>
            <w:tcW w:w="3189" w:type="dxa"/>
            <w:tcBorders>
              <w:top w:val="single" w:sz="4" w:space="0" w:color="auto"/>
            </w:tcBorders>
          </w:tcPr>
          <w:p w:rsidR="000B524F" w:rsidRPr="00301BDD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B524F" w:rsidRPr="00301BDD" w:rsidRDefault="000B524F" w:rsidP="00D63724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D63724">
              <w:rPr>
                <w:rFonts w:ascii="Times New Roman" w:hAnsi="Times New Roman"/>
                <w:bCs/>
                <w:sz w:val="24"/>
                <w:szCs w:val="24"/>
              </w:rPr>
              <w:t>Кувшиново</w:t>
            </w:r>
          </w:p>
        </w:tc>
        <w:tc>
          <w:tcPr>
            <w:tcW w:w="3191" w:type="dxa"/>
            <w:gridSpan w:val="2"/>
          </w:tcPr>
          <w:p w:rsidR="000B524F" w:rsidRPr="00301BDD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409EB" w:rsidRDefault="00A35D35" w:rsidP="000E5BEC">
      <w:pPr>
        <w:pStyle w:val="a7"/>
        <w:spacing w:before="240"/>
      </w:pPr>
      <w:r w:rsidRPr="00A35D35">
        <w:rPr>
          <w:szCs w:val="28"/>
        </w:rPr>
        <w:t xml:space="preserve">О плане мероприятий </w:t>
      </w:r>
      <w:r w:rsidRPr="00A35D35">
        <w:t xml:space="preserve">территориальной избирательной комиссии </w:t>
      </w:r>
      <w:r w:rsidR="00D63724">
        <w:t>Кувшиновского</w:t>
      </w:r>
      <w:r w:rsidRPr="00A35D35">
        <w:t xml:space="preserve"> района </w:t>
      </w:r>
      <w:r w:rsidRPr="00A35D35">
        <w:rPr>
          <w:szCs w:val="28"/>
        </w:rPr>
        <w:t xml:space="preserve">по обеспечению избирательных прав граждан Российской Федерации, являющихся инвалидами, </w:t>
      </w:r>
      <w:r w:rsidR="00F110BC">
        <w:rPr>
          <w:szCs w:val="28"/>
        </w:rPr>
        <w:t xml:space="preserve">на территории </w:t>
      </w:r>
      <w:r w:rsidR="005D1720">
        <w:rPr>
          <w:szCs w:val="28"/>
        </w:rPr>
        <w:t>К</w:t>
      </w:r>
      <w:r w:rsidR="00DB39C3">
        <w:rPr>
          <w:szCs w:val="28"/>
        </w:rPr>
        <w:t>увшиновского</w:t>
      </w:r>
      <w:r w:rsidR="00F110BC">
        <w:rPr>
          <w:szCs w:val="28"/>
        </w:rPr>
        <w:t xml:space="preserve"> </w:t>
      </w:r>
      <w:r w:rsidR="00DB39C3">
        <w:rPr>
          <w:szCs w:val="28"/>
        </w:rPr>
        <w:t>муницип</w:t>
      </w:r>
      <w:r w:rsidR="00F110BC">
        <w:rPr>
          <w:szCs w:val="28"/>
        </w:rPr>
        <w:t xml:space="preserve">ального округа </w:t>
      </w:r>
      <w:r w:rsidR="00A847B8">
        <w:rPr>
          <w:szCs w:val="28"/>
        </w:rPr>
        <w:t>в 202</w:t>
      </w:r>
      <w:r w:rsidR="0077370C">
        <w:rPr>
          <w:szCs w:val="28"/>
        </w:rPr>
        <w:t>6</w:t>
      </w:r>
      <w:r w:rsidR="00A847B8">
        <w:rPr>
          <w:szCs w:val="28"/>
        </w:rPr>
        <w:t xml:space="preserve"> году</w:t>
      </w:r>
      <w:r w:rsidR="000E5BEC">
        <w:rPr>
          <w:szCs w:val="28"/>
        </w:rPr>
        <w:br/>
      </w:r>
    </w:p>
    <w:p w:rsidR="000B524F" w:rsidRPr="000E5BEC" w:rsidRDefault="00465FD4" w:rsidP="004A7CD3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0E5BEC">
        <w:rPr>
          <w:sz w:val="26"/>
          <w:szCs w:val="26"/>
        </w:rPr>
        <w:t>В</w:t>
      </w:r>
      <w:r w:rsidR="00A17A4B" w:rsidRPr="000E5BEC">
        <w:rPr>
          <w:sz w:val="26"/>
          <w:szCs w:val="26"/>
        </w:rPr>
        <w:t xml:space="preserve"> </w:t>
      </w:r>
      <w:r w:rsidR="00C00FAA" w:rsidRPr="000E5BEC">
        <w:rPr>
          <w:sz w:val="26"/>
          <w:szCs w:val="26"/>
        </w:rPr>
        <w:t xml:space="preserve">связи с подготовкой и проведением выборов на территории Кувшиновского муниципального округа в 2026 году, в </w:t>
      </w:r>
      <w:r w:rsidR="00A17A4B" w:rsidRPr="000E5BEC">
        <w:rPr>
          <w:sz w:val="26"/>
          <w:szCs w:val="26"/>
        </w:rPr>
        <w:t xml:space="preserve">соответствии с </w:t>
      </w:r>
      <w:r w:rsidR="008F5D06" w:rsidRPr="000E5BEC">
        <w:rPr>
          <w:color w:val="000000"/>
          <w:sz w:val="26"/>
          <w:szCs w:val="26"/>
        </w:rPr>
        <w:t>Рекомендациями по обеспечению реализации избирательных прав граждан Российской Федерации, являющихся инвалидами, при проведении выборов в Российской Федерации, утвержденными постановлением Центральной избирательной комиссии Российской Федерации от 29.07.2020 № 262/1933-7,</w:t>
      </w:r>
      <w:r w:rsidR="000B524F" w:rsidRPr="000E5BEC">
        <w:rPr>
          <w:sz w:val="26"/>
          <w:szCs w:val="26"/>
        </w:rPr>
        <w:t xml:space="preserve"> </w:t>
      </w:r>
      <w:r w:rsidR="00835303" w:rsidRPr="000E5BEC">
        <w:rPr>
          <w:sz w:val="26"/>
          <w:szCs w:val="26"/>
        </w:rPr>
        <w:t xml:space="preserve">на </w:t>
      </w:r>
      <w:r w:rsidRPr="000E5BEC">
        <w:rPr>
          <w:sz w:val="26"/>
          <w:szCs w:val="26"/>
        </w:rPr>
        <w:t>основании статьи 22 Избирательного кодекса Тверской области от 07.04.2003г. № 20-ЗО</w:t>
      </w:r>
      <w:r w:rsidR="001B560E" w:rsidRPr="000E5BEC">
        <w:rPr>
          <w:sz w:val="26"/>
          <w:szCs w:val="26"/>
        </w:rPr>
        <w:t>,</w:t>
      </w:r>
      <w:r w:rsidRPr="000E5BEC">
        <w:rPr>
          <w:sz w:val="26"/>
          <w:szCs w:val="26"/>
        </w:rPr>
        <w:t xml:space="preserve"> </w:t>
      </w:r>
      <w:r w:rsidR="000B524F" w:rsidRPr="000E5BEC">
        <w:rPr>
          <w:sz w:val="26"/>
          <w:szCs w:val="26"/>
        </w:rPr>
        <w:t>территориальная избирательная</w:t>
      </w:r>
      <w:proofErr w:type="gramEnd"/>
      <w:r w:rsidR="000B524F" w:rsidRPr="000E5BEC">
        <w:rPr>
          <w:sz w:val="26"/>
          <w:szCs w:val="26"/>
        </w:rPr>
        <w:t xml:space="preserve"> комиссия </w:t>
      </w:r>
      <w:r w:rsidR="000C2C37" w:rsidRPr="000E5BEC">
        <w:rPr>
          <w:sz w:val="26"/>
          <w:szCs w:val="26"/>
        </w:rPr>
        <w:t>Кувшиновского</w:t>
      </w:r>
      <w:r w:rsidR="00E9321B" w:rsidRPr="000E5BEC">
        <w:rPr>
          <w:sz w:val="26"/>
          <w:szCs w:val="26"/>
        </w:rPr>
        <w:t xml:space="preserve"> </w:t>
      </w:r>
      <w:r w:rsidR="000B524F" w:rsidRPr="000E5BEC">
        <w:rPr>
          <w:sz w:val="26"/>
          <w:szCs w:val="26"/>
        </w:rPr>
        <w:t xml:space="preserve">района </w:t>
      </w:r>
      <w:r w:rsidR="000B524F" w:rsidRPr="000E5BEC">
        <w:rPr>
          <w:b/>
          <w:sz w:val="26"/>
          <w:szCs w:val="26"/>
        </w:rPr>
        <w:t>п</w:t>
      </w:r>
      <w:r w:rsidR="00E9321B" w:rsidRPr="000E5BEC">
        <w:rPr>
          <w:b/>
          <w:sz w:val="26"/>
          <w:szCs w:val="26"/>
        </w:rPr>
        <w:t>о</w:t>
      </w:r>
      <w:r w:rsidR="000B524F" w:rsidRPr="000E5BEC">
        <w:rPr>
          <w:b/>
          <w:sz w:val="26"/>
          <w:szCs w:val="26"/>
        </w:rPr>
        <w:t>становляет:</w:t>
      </w:r>
    </w:p>
    <w:p w:rsidR="000B524F" w:rsidRPr="000E5BEC" w:rsidRDefault="000B524F" w:rsidP="009E7F4F">
      <w:pPr>
        <w:pStyle w:val="ad"/>
        <w:numPr>
          <w:ilvl w:val="0"/>
          <w:numId w:val="5"/>
        </w:numPr>
        <w:spacing w:line="360" w:lineRule="auto"/>
        <w:ind w:left="0" w:firstLine="708"/>
        <w:jc w:val="both"/>
        <w:rPr>
          <w:sz w:val="26"/>
          <w:szCs w:val="26"/>
        </w:rPr>
      </w:pPr>
      <w:r w:rsidRPr="000E5BEC">
        <w:rPr>
          <w:sz w:val="26"/>
          <w:szCs w:val="26"/>
        </w:rPr>
        <w:t xml:space="preserve">Утвердить </w:t>
      </w:r>
      <w:r w:rsidR="00931BF3" w:rsidRPr="000E5BEC">
        <w:rPr>
          <w:sz w:val="26"/>
          <w:szCs w:val="26"/>
        </w:rPr>
        <w:t>П</w:t>
      </w:r>
      <w:r w:rsidR="00E9321B" w:rsidRPr="000E5BEC">
        <w:rPr>
          <w:sz w:val="26"/>
          <w:szCs w:val="26"/>
        </w:rPr>
        <w:t>л</w:t>
      </w:r>
      <w:r w:rsidRPr="000E5BEC">
        <w:rPr>
          <w:sz w:val="26"/>
          <w:szCs w:val="26"/>
        </w:rPr>
        <w:t xml:space="preserve">ан </w:t>
      </w:r>
      <w:r w:rsidR="00931BF3" w:rsidRPr="000E5BEC">
        <w:rPr>
          <w:sz w:val="26"/>
          <w:szCs w:val="26"/>
        </w:rPr>
        <w:t xml:space="preserve">мероприятий </w:t>
      </w:r>
      <w:r w:rsidR="00931BF3" w:rsidRPr="000E5BEC">
        <w:rPr>
          <w:bCs/>
          <w:sz w:val="26"/>
          <w:szCs w:val="26"/>
        </w:rPr>
        <w:t xml:space="preserve">территориальной избирательной комиссии </w:t>
      </w:r>
      <w:r w:rsidR="000C2C37" w:rsidRPr="000E5BEC">
        <w:rPr>
          <w:bCs/>
          <w:sz w:val="26"/>
          <w:szCs w:val="26"/>
        </w:rPr>
        <w:t>Кувшиновского</w:t>
      </w:r>
      <w:r w:rsidR="00931BF3" w:rsidRPr="000E5BEC">
        <w:rPr>
          <w:bCs/>
          <w:sz w:val="26"/>
          <w:szCs w:val="26"/>
        </w:rPr>
        <w:t xml:space="preserve"> района </w:t>
      </w:r>
      <w:r w:rsidR="00A35D35" w:rsidRPr="000E5BEC">
        <w:rPr>
          <w:sz w:val="26"/>
          <w:szCs w:val="26"/>
        </w:rPr>
        <w:t xml:space="preserve">по обеспечению избирательных прав граждан Российской Федерации, являющихся инвалидами, </w:t>
      </w:r>
      <w:r w:rsidR="002E36BC" w:rsidRPr="000E5BEC">
        <w:rPr>
          <w:sz w:val="26"/>
          <w:szCs w:val="26"/>
        </w:rPr>
        <w:t xml:space="preserve">при подготовке и проведении выборов </w:t>
      </w:r>
      <w:r w:rsidR="00FD4EF5" w:rsidRPr="000E5BEC">
        <w:rPr>
          <w:sz w:val="26"/>
          <w:szCs w:val="26"/>
        </w:rPr>
        <w:t xml:space="preserve">на территории </w:t>
      </w:r>
      <w:r w:rsidR="00585F59" w:rsidRPr="000E5BEC">
        <w:rPr>
          <w:sz w:val="26"/>
          <w:szCs w:val="26"/>
        </w:rPr>
        <w:t>Кувшиновского</w:t>
      </w:r>
      <w:r w:rsidR="00FD4EF5" w:rsidRPr="000E5BEC">
        <w:rPr>
          <w:sz w:val="26"/>
          <w:szCs w:val="26"/>
        </w:rPr>
        <w:t xml:space="preserve"> муниципального округа в </w:t>
      </w:r>
      <w:r w:rsidR="002E36BC" w:rsidRPr="000E5BEC">
        <w:rPr>
          <w:sz w:val="26"/>
          <w:szCs w:val="26"/>
        </w:rPr>
        <w:t xml:space="preserve">единый день голосования 20 сентября </w:t>
      </w:r>
      <w:r w:rsidR="00FD4EF5" w:rsidRPr="000E5BEC">
        <w:rPr>
          <w:sz w:val="26"/>
          <w:szCs w:val="26"/>
        </w:rPr>
        <w:t>202</w:t>
      </w:r>
      <w:r w:rsidR="0077370C" w:rsidRPr="000E5BEC">
        <w:rPr>
          <w:sz w:val="26"/>
          <w:szCs w:val="26"/>
        </w:rPr>
        <w:t>6</w:t>
      </w:r>
      <w:r w:rsidR="00FD4EF5" w:rsidRPr="000E5BEC">
        <w:rPr>
          <w:sz w:val="26"/>
          <w:szCs w:val="26"/>
        </w:rPr>
        <w:t xml:space="preserve"> год</w:t>
      </w:r>
      <w:r w:rsidR="002E36BC" w:rsidRPr="000E5BEC">
        <w:rPr>
          <w:sz w:val="26"/>
          <w:szCs w:val="26"/>
        </w:rPr>
        <w:t>а</w:t>
      </w:r>
      <w:r w:rsidR="00FD4EF5" w:rsidRPr="000E5BEC">
        <w:rPr>
          <w:sz w:val="26"/>
          <w:szCs w:val="26"/>
        </w:rPr>
        <w:t xml:space="preserve"> </w:t>
      </w:r>
      <w:r w:rsidRPr="000E5BEC">
        <w:rPr>
          <w:sz w:val="26"/>
          <w:szCs w:val="26"/>
        </w:rPr>
        <w:t>(прилагается).</w:t>
      </w:r>
    </w:p>
    <w:p w:rsidR="00A95B52" w:rsidRPr="000E5BEC" w:rsidRDefault="00A95B52" w:rsidP="009E7F4F">
      <w:pPr>
        <w:pStyle w:val="ad"/>
        <w:numPr>
          <w:ilvl w:val="0"/>
          <w:numId w:val="5"/>
        </w:numPr>
        <w:spacing w:line="360" w:lineRule="auto"/>
        <w:ind w:left="0" w:firstLine="708"/>
        <w:jc w:val="both"/>
        <w:rPr>
          <w:sz w:val="26"/>
          <w:szCs w:val="26"/>
        </w:rPr>
      </w:pPr>
      <w:r w:rsidRPr="000E5BEC">
        <w:rPr>
          <w:sz w:val="26"/>
          <w:szCs w:val="26"/>
        </w:rPr>
        <w:t>Направить настоящее постановление всем участникам его реализации.</w:t>
      </w:r>
    </w:p>
    <w:p w:rsidR="00A95B52" w:rsidRPr="000E5BEC" w:rsidRDefault="00A95B52" w:rsidP="009E7F4F">
      <w:pPr>
        <w:pStyle w:val="ad"/>
        <w:numPr>
          <w:ilvl w:val="0"/>
          <w:numId w:val="5"/>
        </w:numPr>
        <w:spacing w:line="360" w:lineRule="auto"/>
        <w:ind w:left="0" w:firstLine="708"/>
        <w:jc w:val="both"/>
        <w:rPr>
          <w:sz w:val="26"/>
          <w:szCs w:val="26"/>
        </w:rPr>
      </w:pPr>
      <w:proofErr w:type="gramStart"/>
      <w:r w:rsidRPr="000E5BEC">
        <w:rPr>
          <w:sz w:val="26"/>
          <w:szCs w:val="26"/>
        </w:rPr>
        <w:t>Разместить</w:t>
      </w:r>
      <w:proofErr w:type="gramEnd"/>
      <w:r w:rsidRPr="000E5BEC">
        <w:rPr>
          <w:sz w:val="26"/>
          <w:szCs w:val="26"/>
        </w:rPr>
        <w:t xml:space="preserve"> настоящее постановление на сайте территориальной избирательной комиссии </w:t>
      </w:r>
      <w:r w:rsidR="00660017" w:rsidRPr="000E5BEC">
        <w:rPr>
          <w:sz w:val="26"/>
          <w:szCs w:val="26"/>
        </w:rPr>
        <w:t>Кувшиновского</w:t>
      </w:r>
      <w:r w:rsidRPr="000E5BEC">
        <w:rPr>
          <w:sz w:val="26"/>
          <w:szCs w:val="26"/>
        </w:rPr>
        <w:t xml:space="preserve"> района в сети «Интернет».</w:t>
      </w:r>
    </w:p>
    <w:p w:rsidR="000B524F" w:rsidRPr="000E5BEC" w:rsidRDefault="009E7F4F" w:rsidP="009E7F4F">
      <w:pPr>
        <w:pStyle w:val="ad"/>
        <w:numPr>
          <w:ilvl w:val="0"/>
          <w:numId w:val="5"/>
        </w:numPr>
        <w:spacing w:line="360" w:lineRule="auto"/>
        <w:ind w:left="0" w:firstLine="708"/>
        <w:jc w:val="both"/>
        <w:rPr>
          <w:sz w:val="26"/>
          <w:szCs w:val="26"/>
        </w:rPr>
      </w:pPr>
      <w:proofErr w:type="gramStart"/>
      <w:r w:rsidRPr="000E5BEC">
        <w:rPr>
          <w:sz w:val="26"/>
          <w:szCs w:val="26"/>
        </w:rPr>
        <w:t>Контроль за</w:t>
      </w:r>
      <w:proofErr w:type="gramEnd"/>
      <w:r w:rsidRPr="000E5BEC">
        <w:rPr>
          <w:sz w:val="26"/>
          <w:szCs w:val="26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660017" w:rsidRPr="000E5BEC">
        <w:rPr>
          <w:sz w:val="26"/>
          <w:szCs w:val="26"/>
        </w:rPr>
        <w:t>Кувшиновского</w:t>
      </w:r>
      <w:r w:rsidRPr="000E5BEC">
        <w:rPr>
          <w:sz w:val="26"/>
          <w:szCs w:val="26"/>
        </w:rPr>
        <w:t xml:space="preserve"> района </w:t>
      </w:r>
      <w:proofErr w:type="spellStart"/>
      <w:r w:rsidRPr="000E5BEC">
        <w:rPr>
          <w:sz w:val="26"/>
          <w:szCs w:val="26"/>
        </w:rPr>
        <w:t>Е.</w:t>
      </w:r>
      <w:r w:rsidR="00660017" w:rsidRPr="000E5BEC">
        <w:rPr>
          <w:sz w:val="26"/>
          <w:szCs w:val="26"/>
        </w:rPr>
        <w:t>Н</w:t>
      </w:r>
      <w:r w:rsidRPr="000E5BEC">
        <w:rPr>
          <w:sz w:val="26"/>
          <w:szCs w:val="26"/>
        </w:rPr>
        <w:t>.</w:t>
      </w:r>
      <w:r w:rsidR="00660017" w:rsidRPr="000E5BEC">
        <w:rPr>
          <w:sz w:val="26"/>
          <w:szCs w:val="26"/>
        </w:rPr>
        <w:t>Ершову</w:t>
      </w:r>
      <w:proofErr w:type="spellEnd"/>
      <w:r w:rsidRPr="000E5BEC">
        <w:rPr>
          <w:sz w:val="26"/>
          <w:szCs w:val="26"/>
        </w:rPr>
        <w:t>.</w:t>
      </w:r>
    </w:p>
    <w:p w:rsidR="00F10FBF" w:rsidRPr="000E5BEC" w:rsidRDefault="00F10FBF" w:rsidP="00931BF3">
      <w:pPr>
        <w:jc w:val="both"/>
        <w:rPr>
          <w:sz w:val="26"/>
          <w:szCs w:val="26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4248"/>
        <w:gridCol w:w="2880"/>
        <w:gridCol w:w="2520"/>
      </w:tblGrid>
      <w:tr w:rsidR="000B524F" w:rsidRPr="000E5BEC" w:rsidTr="00ED0F43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0E5BEC" w:rsidRDefault="000B524F" w:rsidP="00ED0F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E5BEC">
              <w:rPr>
                <w:sz w:val="26"/>
                <w:szCs w:val="26"/>
              </w:rPr>
              <w:t>Председатель</w:t>
            </w:r>
          </w:p>
          <w:p w:rsidR="000B524F" w:rsidRPr="000E5BEC" w:rsidRDefault="000B524F" w:rsidP="0066001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E5BEC">
              <w:rPr>
                <w:sz w:val="26"/>
                <w:szCs w:val="26"/>
              </w:rPr>
              <w:t xml:space="preserve"> территориальной избирательной комиссии </w:t>
            </w:r>
            <w:r w:rsidR="00660017" w:rsidRPr="000E5BEC">
              <w:rPr>
                <w:sz w:val="26"/>
                <w:szCs w:val="26"/>
              </w:rPr>
              <w:t>Кувшиновского</w:t>
            </w:r>
            <w:r w:rsidRPr="000E5BEC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0E5BEC" w:rsidRDefault="000B524F" w:rsidP="00ED0F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0E5BEC" w:rsidRDefault="000B524F" w:rsidP="00660017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0E5BEC">
              <w:rPr>
                <w:sz w:val="26"/>
                <w:szCs w:val="26"/>
              </w:rPr>
              <w:t>Е.</w:t>
            </w:r>
            <w:r w:rsidR="00660017" w:rsidRPr="000E5BEC">
              <w:rPr>
                <w:sz w:val="26"/>
                <w:szCs w:val="26"/>
              </w:rPr>
              <w:t>Н</w:t>
            </w:r>
            <w:r w:rsidRPr="000E5BEC">
              <w:rPr>
                <w:sz w:val="26"/>
                <w:szCs w:val="26"/>
              </w:rPr>
              <w:t>.</w:t>
            </w:r>
            <w:r w:rsidR="00087575" w:rsidRPr="000E5BEC">
              <w:rPr>
                <w:sz w:val="26"/>
                <w:szCs w:val="26"/>
              </w:rPr>
              <w:t xml:space="preserve"> </w:t>
            </w:r>
            <w:r w:rsidR="00660017" w:rsidRPr="000E5BEC">
              <w:rPr>
                <w:sz w:val="26"/>
                <w:szCs w:val="26"/>
              </w:rPr>
              <w:t>Ершова</w:t>
            </w:r>
          </w:p>
        </w:tc>
      </w:tr>
      <w:tr w:rsidR="000B524F" w:rsidRPr="000E5BEC" w:rsidTr="00ED0F43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0B524F" w:rsidRPr="000E5BEC" w:rsidRDefault="000B524F" w:rsidP="00ED0F43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0B524F" w:rsidRPr="000E5BEC" w:rsidRDefault="000B524F" w:rsidP="00ED0F43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0B524F" w:rsidRPr="000E5BEC" w:rsidRDefault="000B524F" w:rsidP="00ED0F43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0B524F" w:rsidRPr="000E5BEC" w:rsidTr="00ED0F4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24F" w:rsidRPr="000E5BEC" w:rsidRDefault="000B524F" w:rsidP="00ED0F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E5BEC">
              <w:rPr>
                <w:sz w:val="26"/>
                <w:szCs w:val="26"/>
              </w:rPr>
              <w:t>Секретарь</w:t>
            </w:r>
          </w:p>
          <w:p w:rsidR="000B524F" w:rsidRPr="000E5BEC" w:rsidRDefault="000B524F" w:rsidP="0066001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E5BEC">
              <w:rPr>
                <w:sz w:val="26"/>
                <w:szCs w:val="26"/>
              </w:rPr>
              <w:t>территориальной избирательной комиссии</w:t>
            </w:r>
            <w:r w:rsidRPr="000E5BEC">
              <w:rPr>
                <w:i/>
                <w:sz w:val="26"/>
                <w:szCs w:val="26"/>
              </w:rPr>
              <w:t xml:space="preserve"> </w:t>
            </w:r>
            <w:r w:rsidR="00660017" w:rsidRPr="000E5BEC">
              <w:rPr>
                <w:sz w:val="26"/>
                <w:szCs w:val="26"/>
              </w:rPr>
              <w:t>Кувшиновского</w:t>
            </w:r>
            <w:r w:rsidRPr="000E5BEC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0E5BEC" w:rsidRDefault="000B524F" w:rsidP="00ED0F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0E5BEC" w:rsidRDefault="00660017" w:rsidP="00660017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0E5BEC">
              <w:rPr>
                <w:sz w:val="26"/>
                <w:szCs w:val="26"/>
              </w:rPr>
              <w:t>Т</w:t>
            </w:r>
            <w:r w:rsidR="009F234C" w:rsidRPr="000E5BEC">
              <w:rPr>
                <w:sz w:val="26"/>
                <w:szCs w:val="26"/>
              </w:rPr>
              <w:t>.</w:t>
            </w:r>
            <w:r w:rsidRPr="000E5BEC">
              <w:rPr>
                <w:sz w:val="26"/>
                <w:szCs w:val="26"/>
              </w:rPr>
              <w:t>Л</w:t>
            </w:r>
            <w:r w:rsidR="009F234C" w:rsidRPr="000E5BEC">
              <w:rPr>
                <w:sz w:val="26"/>
                <w:szCs w:val="26"/>
              </w:rPr>
              <w:t>.</w:t>
            </w:r>
            <w:r w:rsidR="00087575" w:rsidRPr="000E5BEC">
              <w:rPr>
                <w:sz w:val="26"/>
                <w:szCs w:val="26"/>
              </w:rPr>
              <w:t xml:space="preserve"> </w:t>
            </w:r>
            <w:r w:rsidRPr="000E5BEC">
              <w:rPr>
                <w:sz w:val="26"/>
                <w:szCs w:val="26"/>
              </w:rPr>
              <w:t>Попова</w:t>
            </w:r>
          </w:p>
        </w:tc>
      </w:tr>
    </w:tbl>
    <w:p w:rsidR="00FA5094" w:rsidRPr="000E5BEC" w:rsidRDefault="00FA5094" w:rsidP="00C53632">
      <w:pPr>
        <w:pStyle w:val="a3"/>
        <w:ind w:left="6300"/>
        <w:rPr>
          <w:sz w:val="26"/>
          <w:szCs w:val="26"/>
        </w:rPr>
      </w:pPr>
    </w:p>
    <w:p w:rsidR="00670B02" w:rsidRPr="000E5BEC" w:rsidRDefault="00670B02" w:rsidP="00C53632">
      <w:pPr>
        <w:pStyle w:val="a3"/>
        <w:ind w:left="6300"/>
        <w:rPr>
          <w:sz w:val="26"/>
          <w:szCs w:val="26"/>
        </w:rPr>
        <w:sectPr w:rsidR="00670B02" w:rsidRPr="000E5BEC" w:rsidSect="005D1720">
          <w:pgSz w:w="11906" w:h="16838"/>
          <w:pgMar w:top="568" w:right="851" w:bottom="425" w:left="1531" w:header="709" w:footer="709" w:gutter="0"/>
          <w:cols w:space="708"/>
          <w:docGrid w:linePitch="360"/>
        </w:sectPr>
      </w:pPr>
    </w:p>
    <w:p w:rsidR="00C53632" w:rsidRDefault="00C53632" w:rsidP="00670B02">
      <w:pPr>
        <w:pStyle w:val="a3"/>
        <w:ind w:left="9912"/>
      </w:pPr>
      <w:r>
        <w:lastRenderedPageBreak/>
        <w:t>Приложение</w:t>
      </w:r>
    </w:p>
    <w:p w:rsidR="00C53632" w:rsidRDefault="00C53632" w:rsidP="00670B02">
      <w:pPr>
        <w:pStyle w:val="a3"/>
        <w:ind w:left="9912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C53632" w:rsidRDefault="00C53632" w:rsidP="00670B02">
      <w:pPr>
        <w:pStyle w:val="a3"/>
        <w:ind w:left="9912"/>
      </w:pPr>
      <w:r>
        <w:t>избирательной комиссии</w:t>
      </w:r>
    </w:p>
    <w:p w:rsidR="00C53632" w:rsidRDefault="006A230B" w:rsidP="00670B02">
      <w:pPr>
        <w:pStyle w:val="a3"/>
        <w:ind w:left="9912"/>
      </w:pPr>
      <w:r>
        <w:t>Кувшиновского</w:t>
      </w:r>
      <w:r w:rsidR="00C53632">
        <w:t xml:space="preserve"> района</w:t>
      </w:r>
    </w:p>
    <w:p w:rsidR="00C53632" w:rsidRDefault="00C53632" w:rsidP="00670B02">
      <w:pPr>
        <w:pStyle w:val="a3"/>
        <w:ind w:left="9912"/>
      </w:pPr>
      <w:r>
        <w:t xml:space="preserve">от </w:t>
      </w:r>
      <w:r w:rsidR="00FD4EF5">
        <w:t>1</w:t>
      </w:r>
      <w:r w:rsidR="005B42DE">
        <w:t>5</w:t>
      </w:r>
      <w:r w:rsidR="00F10FBF">
        <w:t xml:space="preserve"> января </w:t>
      </w:r>
      <w:r>
        <w:t>20</w:t>
      </w:r>
      <w:r w:rsidR="009F234C">
        <w:t>2</w:t>
      </w:r>
      <w:r w:rsidR="005B42DE">
        <w:t>6</w:t>
      </w:r>
      <w:r>
        <w:t xml:space="preserve"> №</w:t>
      </w:r>
      <w:r w:rsidR="00FF29FE">
        <w:t xml:space="preserve"> </w:t>
      </w:r>
      <w:r w:rsidR="005B42DE">
        <w:t>73</w:t>
      </w:r>
      <w:r w:rsidR="00F8077C">
        <w:t>/</w:t>
      </w:r>
      <w:r w:rsidR="006A230B">
        <w:t>4</w:t>
      </w:r>
      <w:r w:rsidR="005B42DE">
        <w:t>55</w:t>
      </w:r>
      <w:r w:rsidR="00C27792">
        <w:t>-</w:t>
      </w:r>
      <w:r w:rsidR="00D75721">
        <w:t>5</w:t>
      </w:r>
    </w:p>
    <w:p w:rsidR="0096048A" w:rsidRDefault="0096048A" w:rsidP="00C53632">
      <w:pPr>
        <w:pStyle w:val="a3"/>
        <w:ind w:left="6300"/>
      </w:pPr>
    </w:p>
    <w:p w:rsidR="00A847B8" w:rsidRPr="00645F04" w:rsidRDefault="00A847B8" w:rsidP="008D733D">
      <w:pPr>
        <w:pStyle w:val="a7"/>
        <w:rPr>
          <w:sz w:val="26"/>
          <w:szCs w:val="26"/>
        </w:rPr>
      </w:pPr>
      <w:r w:rsidRPr="00645F04">
        <w:rPr>
          <w:sz w:val="26"/>
          <w:szCs w:val="26"/>
        </w:rPr>
        <w:t>План мероприятий</w:t>
      </w:r>
    </w:p>
    <w:p w:rsidR="00A847B8" w:rsidRPr="00645F04" w:rsidRDefault="00A847B8" w:rsidP="00FD4EF5">
      <w:pPr>
        <w:pStyle w:val="a7"/>
        <w:rPr>
          <w:sz w:val="26"/>
          <w:szCs w:val="26"/>
        </w:rPr>
      </w:pPr>
      <w:r w:rsidRPr="00645F04">
        <w:rPr>
          <w:sz w:val="26"/>
          <w:szCs w:val="26"/>
        </w:rPr>
        <w:t xml:space="preserve"> территориальной избирательной комиссии </w:t>
      </w:r>
      <w:r w:rsidR="006A230B">
        <w:rPr>
          <w:sz w:val="26"/>
          <w:szCs w:val="26"/>
        </w:rPr>
        <w:t>Кувшиновского</w:t>
      </w:r>
      <w:r w:rsidRPr="00645F04">
        <w:rPr>
          <w:sz w:val="26"/>
          <w:szCs w:val="26"/>
        </w:rPr>
        <w:t xml:space="preserve"> района по обеспечению избирательных прав граждан Российской Федерации, являющихся инвалидами, </w:t>
      </w:r>
      <w:r w:rsidR="00FD4EF5" w:rsidRPr="00645F04">
        <w:rPr>
          <w:sz w:val="26"/>
          <w:szCs w:val="26"/>
        </w:rPr>
        <w:t xml:space="preserve">на территории </w:t>
      </w:r>
      <w:r w:rsidR="006A230B">
        <w:rPr>
          <w:sz w:val="26"/>
          <w:szCs w:val="26"/>
        </w:rPr>
        <w:t>Кувшиновского</w:t>
      </w:r>
      <w:r w:rsidR="00FD4EF5" w:rsidRPr="00645F04">
        <w:rPr>
          <w:sz w:val="26"/>
          <w:szCs w:val="26"/>
        </w:rPr>
        <w:t xml:space="preserve"> муниципального округа в 202</w:t>
      </w:r>
      <w:r w:rsidR="005B42DE">
        <w:rPr>
          <w:sz w:val="26"/>
          <w:szCs w:val="26"/>
        </w:rPr>
        <w:t>6</w:t>
      </w:r>
      <w:r w:rsidR="00FD4EF5" w:rsidRPr="00645F04">
        <w:rPr>
          <w:sz w:val="26"/>
          <w:szCs w:val="26"/>
        </w:rPr>
        <w:t xml:space="preserve"> году </w:t>
      </w:r>
    </w:p>
    <w:p w:rsidR="00F269DF" w:rsidRDefault="00F269DF" w:rsidP="00FD4EF5">
      <w:pPr>
        <w:pStyle w:val="a7"/>
        <w:rPr>
          <w:szCs w:val="28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78"/>
        <w:gridCol w:w="2268"/>
        <w:gridCol w:w="3119"/>
      </w:tblGrid>
      <w:tr w:rsidR="00F269DF" w:rsidRPr="00F269DF" w:rsidTr="0010221D">
        <w:trPr>
          <w:tblHeader/>
        </w:trPr>
        <w:tc>
          <w:tcPr>
            <w:tcW w:w="720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№</w:t>
            </w:r>
          </w:p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F269DF">
              <w:rPr>
                <w:b/>
                <w:sz w:val="24"/>
                <w:szCs w:val="24"/>
              </w:rPr>
              <w:t>п</w:t>
            </w:r>
            <w:proofErr w:type="gramEnd"/>
            <w:r w:rsidRPr="00F269D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F269DF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F269DF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F269DF" w:rsidRPr="00F269DF" w:rsidTr="0010221D">
        <w:trPr>
          <w:trHeight w:val="227"/>
          <w:tblHeader/>
        </w:trPr>
        <w:tc>
          <w:tcPr>
            <w:tcW w:w="720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1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4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1.1.</w:t>
            </w:r>
          </w:p>
        </w:tc>
        <w:tc>
          <w:tcPr>
            <w:tcW w:w="8778" w:type="dxa"/>
            <w:vAlign w:val="center"/>
          </w:tcPr>
          <w:p w:rsidR="00F269DF" w:rsidRPr="00F269DF" w:rsidRDefault="00BE7D02" w:rsidP="00BE7D02">
            <w:pPr>
              <w:ind w:firstLine="4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</w:t>
            </w:r>
            <w:r w:rsidR="00F269DF" w:rsidRPr="00F269DF">
              <w:rPr>
                <w:sz w:val="24"/>
                <w:szCs w:val="24"/>
              </w:rPr>
              <w:t>аседани</w:t>
            </w:r>
            <w:r>
              <w:rPr>
                <w:sz w:val="24"/>
                <w:szCs w:val="24"/>
              </w:rPr>
              <w:t>й</w:t>
            </w:r>
            <w:bookmarkStart w:id="0" w:name="_GoBack"/>
            <w:bookmarkEnd w:id="0"/>
            <w:r w:rsidR="00F269DF" w:rsidRPr="00F269DF">
              <w:rPr>
                <w:sz w:val="24"/>
                <w:szCs w:val="24"/>
              </w:rPr>
              <w:t xml:space="preserve"> Рабочей группы по </w:t>
            </w:r>
            <w:r w:rsidR="00F269DF" w:rsidRPr="00F269DF">
              <w:rPr>
                <w:rFonts w:eastAsia="Calibri"/>
                <w:sz w:val="24"/>
                <w:szCs w:val="24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="00F269DF" w:rsidRPr="00F269DF">
              <w:rPr>
                <w:sz w:val="24"/>
                <w:szCs w:val="24"/>
              </w:rPr>
              <w:t xml:space="preserve"> (далее – Рабочая группа) по рассмотрению вопросов, связанных с обеспечением избирательных прав граждан с ограниченными возможностями здоровья,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</w:t>
            </w:r>
            <w:r w:rsidRPr="00F269DF">
              <w:rPr>
                <w:sz w:val="24"/>
                <w:szCs w:val="24"/>
              </w:rPr>
              <w:br/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3422A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Проведение совместных совещаний, консультаций с представителями ГКУ Тверской области «Центр социальной поддержки населения» </w:t>
            </w:r>
            <w:r w:rsidR="003422AD">
              <w:rPr>
                <w:sz w:val="24"/>
                <w:szCs w:val="24"/>
              </w:rPr>
              <w:t>Кувшиновского</w:t>
            </w:r>
            <w:r w:rsidRPr="00F269DF">
              <w:rPr>
                <w:sz w:val="24"/>
                <w:szCs w:val="24"/>
              </w:rPr>
              <w:t xml:space="preserve"> округа Тверской области (далее – ЦСПН), ГБУ «Комплексный центр социального обслуживания населения </w:t>
            </w:r>
            <w:r w:rsidR="003422AD">
              <w:rPr>
                <w:sz w:val="24"/>
                <w:szCs w:val="24"/>
              </w:rPr>
              <w:t>Кувшиновского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F269DF">
              <w:rPr>
                <w:bCs/>
                <w:sz w:val="24"/>
                <w:szCs w:val="24"/>
              </w:rPr>
              <w:t xml:space="preserve"> округа</w:t>
            </w:r>
            <w:r w:rsidRPr="00F269DF">
              <w:rPr>
                <w:sz w:val="24"/>
                <w:szCs w:val="24"/>
              </w:rPr>
              <w:t xml:space="preserve">» (далее - КЦСОН) при подготовке документов ТИК </w:t>
            </w:r>
            <w:r w:rsidR="003422AD">
              <w:rPr>
                <w:sz w:val="24"/>
                <w:szCs w:val="24"/>
              </w:rPr>
              <w:t>Кувшиновского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F269DF">
              <w:rPr>
                <w:sz w:val="24"/>
                <w:szCs w:val="24"/>
              </w:rPr>
              <w:t xml:space="preserve"> по вопросам, связанным с реализацией избирательных прав граждан,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</w:t>
            </w:r>
            <w:r w:rsidRPr="00F269DF">
              <w:rPr>
                <w:sz w:val="24"/>
                <w:szCs w:val="24"/>
              </w:rPr>
              <w:br/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8778" w:type="dxa"/>
          </w:tcPr>
          <w:p w:rsidR="00F269DF" w:rsidRPr="00F269DF" w:rsidRDefault="00F269DF" w:rsidP="003A56B2">
            <w:pPr>
              <w:pStyle w:val="ac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</w:pPr>
            <w:r w:rsidRPr="00F269DF">
              <w:rPr>
                <w:lang w:eastAsia="en-US"/>
              </w:rPr>
              <w:t xml:space="preserve">Участие представителей </w:t>
            </w:r>
            <w:r w:rsidRPr="00F269DF">
              <w:t xml:space="preserve">ЦСПН и КЦСОН </w:t>
            </w:r>
            <w:r w:rsidRPr="00F269DF">
              <w:rPr>
                <w:lang w:eastAsia="en-US"/>
              </w:rPr>
              <w:t xml:space="preserve">в семинарах, совещаниях, проводимых ТИК </w:t>
            </w:r>
            <w:r w:rsidR="003A56B2">
              <w:rPr>
                <w:lang w:eastAsia="en-US"/>
              </w:rPr>
              <w:t>Кувшиновского</w:t>
            </w:r>
            <w:r>
              <w:t xml:space="preserve"> района</w:t>
            </w:r>
            <w:r w:rsidRPr="00F269DF">
              <w:t xml:space="preserve"> </w:t>
            </w:r>
            <w:r w:rsidRPr="00F269DF">
              <w:rPr>
                <w:lang w:eastAsia="en-US"/>
              </w:rPr>
              <w:t>по вопросам обеспечения избирательных прав граждан</w:t>
            </w:r>
            <w:r w:rsidRPr="00F269DF">
              <w:t xml:space="preserve">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согласованию сторон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8778" w:type="dxa"/>
          </w:tcPr>
          <w:p w:rsidR="00F269DF" w:rsidRPr="00F269DF" w:rsidRDefault="00F269DF" w:rsidP="0010221D">
            <w:pPr>
              <w:pStyle w:val="ac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lang w:eastAsia="en-US"/>
              </w:rPr>
            </w:pPr>
            <w:r w:rsidRPr="00F269DF">
              <w:rPr>
                <w:bCs/>
              </w:rPr>
              <w:t>Участие представителей ТИК в мероприятиях, проводимых</w:t>
            </w:r>
            <w:r w:rsidRPr="00F269DF">
              <w:t xml:space="preserve"> ЦСПН и КЦСОН.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инвалидностью, в </w:t>
            </w:r>
            <w:proofErr w:type="spellStart"/>
            <w:r w:rsidRPr="00F269DF">
              <w:rPr>
                <w:sz w:val="24"/>
                <w:szCs w:val="24"/>
              </w:rPr>
              <w:t>т.ч</w:t>
            </w:r>
            <w:proofErr w:type="spellEnd"/>
            <w:r w:rsidRPr="00F269DF">
              <w:rPr>
                <w:sz w:val="24"/>
                <w:szCs w:val="24"/>
              </w:rPr>
              <w:t>. с организацией их голосования, с использованием методических материалов и учебных фильмов</w:t>
            </w:r>
            <w:r w:rsidRPr="00F269DF">
              <w:rPr>
                <w:color w:val="FF0000"/>
                <w:sz w:val="24"/>
                <w:szCs w:val="24"/>
              </w:rPr>
              <w:t xml:space="preserve"> </w:t>
            </w:r>
            <w:r w:rsidRPr="00F269DF">
              <w:rPr>
                <w:sz w:val="24"/>
                <w:szCs w:val="24"/>
              </w:rPr>
              <w:t>ЦИК России.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отдельному плану обучения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:rsidR="00F269DF" w:rsidRPr="00F269DF" w:rsidRDefault="00F269DF" w:rsidP="003A56B2">
            <w:pPr>
              <w:numPr>
                <w:ilvl w:val="0"/>
                <w:numId w:val="4"/>
              </w:numPr>
              <w:ind w:left="34" w:hanging="34"/>
              <w:jc w:val="center"/>
              <w:rPr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 xml:space="preserve">Организация работы по получению (уточнению) сведений об избирателях, являющихся инвалидами, включенных в списки избирателей на территории </w:t>
            </w:r>
            <w:r w:rsidR="003A56B2">
              <w:rPr>
                <w:b/>
                <w:sz w:val="24"/>
                <w:szCs w:val="24"/>
              </w:rPr>
              <w:t>Кувшиновского</w:t>
            </w:r>
            <w:r w:rsidRPr="00F269DF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</w:tr>
      <w:tr w:rsidR="00F269DF" w:rsidRPr="00F269DF" w:rsidTr="0010221D">
        <w:trPr>
          <w:trHeight w:val="516"/>
        </w:trPr>
        <w:tc>
          <w:tcPr>
            <w:tcW w:w="720" w:type="dxa"/>
          </w:tcPr>
          <w:p w:rsidR="00F269DF" w:rsidRPr="00F269DF" w:rsidRDefault="00F269DF" w:rsidP="0010221D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Актуализация базы сведений об избирателях, являющихся инвалидами.</w:t>
            </w:r>
          </w:p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уточнение и актуализация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о потребности в технологическом оборудовании (дополнительное освещение в кабинках для голосования, лупы, трафареты, ширмы для голосования) избирательных участков для голосования избирателей, являющихся инвалидами;</w:t>
            </w:r>
          </w:p>
          <w:p w:rsidR="00F269DF" w:rsidRPr="00F269DF" w:rsidRDefault="00F269DF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о количестве избирателей - инвалидов по зрению для подготовки информационных материалов о выборах;</w:t>
            </w:r>
          </w:p>
          <w:p w:rsidR="00F269DF" w:rsidRPr="00F269DF" w:rsidRDefault="00F269DF" w:rsidP="00BC6F0D">
            <w:pPr>
              <w:ind w:right="72"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о необходимом количестве добровольцев и волонтеров для оказания помощи избирателям, являющихся инвалидами и пожилым избирателям в день голосования на избирательных участках, в рамках реализации волонтерского проекта «Выборы доступны всем».</w:t>
            </w:r>
          </w:p>
        </w:tc>
        <w:tc>
          <w:tcPr>
            <w:tcW w:w="2268" w:type="dxa"/>
            <w:vAlign w:val="center"/>
          </w:tcPr>
          <w:p w:rsidR="00F269DF" w:rsidRPr="00F269DF" w:rsidRDefault="00BC6F0D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август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ТИК, члены Рабочей группы</w:t>
            </w:r>
          </w:p>
        </w:tc>
      </w:tr>
      <w:tr w:rsidR="00F269DF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- ширмы для голосования, 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дополнительное освещение в кабинках для голосования,</w:t>
            </w:r>
          </w:p>
          <w:p w:rsidR="00F269DF" w:rsidRPr="00F269DF" w:rsidRDefault="00F269DF" w:rsidP="0010221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лупы, трафареты и т.д.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9DF" w:rsidRPr="00F269DF" w:rsidRDefault="00D034B5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август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ТИК, УИК</w:t>
            </w:r>
          </w:p>
        </w:tc>
      </w:tr>
      <w:tr w:rsidR="00F269DF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9DF" w:rsidRPr="00F269DF" w:rsidRDefault="00F269DF" w:rsidP="005725B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Обобщение сведений об избирателях, являющихся инвалидами, зарегистрированных на территории </w:t>
            </w:r>
            <w:r w:rsidR="005725BD">
              <w:rPr>
                <w:sz w:val="24"/>
                <w:szCs w:val="24"/>
              </w:rPr>
              <w:t>Кувшиновского</w:t>
            </w:r>
            <w:r w:rsidRPr="00F269DF">
              <w:rPr>
                <w:sz w:val="24"/>
                <w:szCs w:val="24"/>
              </w:rPr>
              <w:t xml:space="preserve"> округа.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lastRenderedPageBreak/>
              <w:t>Оборудование и подготовка избирательных участков и помещений для голосования</w:t>
            </w:r>
          </w:p>
        </w:tc>
      </w:tr>
      <w:tr w:rsidR="00F269DF" w:rsidRPr="00F269DF" w:rsidTr="0010221D">
        <w:trPr>
          <w:trHeight w:val="2672"/>
        </w:trPr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5725BD">
            <w:pPr>
              <w:ind w:firstLine="448"/>
              <w:jc w:val="both"/>
              <w:rPr>
                <w:sz w:val="24"/>
                <w:szCs w:val="24"/>
              </w:rPr>
            </w:pPr>
            <w:proofErr w:type="gramStart"/>
            <w:r w:rsidRPr="00F269DF">
              <w:rPr>
                <w:sz w:val="24"/>
                <w:szCs w:val="24"/>
              </w:rPr>
              <w:t xml:space="preserve">Взаимодействие с Администрацией </w:t>
            </w:r>
            <w:r w:rsidR="005725BD">
              <w:rPr>
                <w:sz w:val="24"/>
                <w:szCs w:val="24"/>
              </w:rPr>
              <w:t>Кувшиновского</w:t>
            </w:r>
            <w:r w:rsidR="007A67B3">
              <w:rPr>
                <w:sz w:val="24"/>
                <w:szCs w:val="24"/>
              </w:rPr>
              <w:t xml:space="preserve"> муниципального</w:t>
            </w:r>
            <w:r w:rsidRPr="00F269DF">
              <w:rPr>
                <w:sz w:val="24"/>
                <w:szCs w:val="24"/>
              </w:rPr>
              <w:t xml:space="preserve"> округа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</w:t>
            </w:r>
            <w:proofErr w:type="spellStart"/>
            <w:r w:rsidRPr="00F269DF">
              <w:rPr>
                <w:sz w:val="24"/>
                <w:szCs w:val="24"/>
              </w:rPr>
              <w:t>безбарьерный</w:t>
            </w:r>
            <w:proofErr w:type="spellEnd"/>
            <w:r w:rsidRPr="00F269DF">
              <w:rPr>
                <w:sz w:val="24"/>
                <w:szCs w:val="24"/>
              </w:rPr>
              <w:t xml:space="preserve">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</w:t>
            </w:r>
            <w:proofErr w:type="gramEnd"/>
            <w:r w:rsidRPr="00F269DF">
              <w:rPr>
                <w:sz w:val="24"/>
                <w:szCs w:val="24"/>
              </w:rPr>
              <w:t>, достаточное освещение, тактильные указатели и пр.) и возможного размещения (переноса) помещений для голосования на 1 этажах.</w:t>
            </w:r>
          </w:p>
        </w:tc>
        <w:tc>
          <w:tcPr>
            <w:tcW w:w="2268" w:type="dxa"/>
            <w:vAlign w:val="center"/>
          </w:tcPr>
          <w:p w:rsidR="00F269DF" w:rsidRPr="00F269DF" w:rsidRDefault="007A67B3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5725B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ТИК, Администрация </w:t>
            </w:r>
            <w:r w:rsidR="005725BD">
              <w:rPr>
                <w:sz w:val="24"/>
                <w:szCs w:val="24"/>
              </w:rPr>
              <w:t>Кувшиновского</w:t>
            </w:r>
            <w:r w:rsidR="007A67B3">
              <w:rPr>
                <w:sz w:val="24"/>
                <w:szCs w:val="24"/>
              </w:rPr>
              <w:t xml:space="preserve"> муниципального округа</w:t>
            </w:r>
            <w:r w:rsidRPr="00F269DF">
              <w:rPr>
                <w:sz w:val="24"/>
                <w:szCs w:val="24"/>
              </w:rPr>
              <w:t xml:space="preserve"> </w:t>
            </w:r>
          </w:p>
        </w:tc>
      </w:tr>
      <w:tr w:rsidR="00F269DF" w:rsidRPr="00F269DF" w:rsidTr="0010221D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2302" w:right="2019" w:firstLine="142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F269DF" w:rsidRPr="00F269DF" w:rsidTr="0010221D">
        <w:trPr>
          <w:trHeight w:val="888"/>
        </w:trPr>
        <w:tc>
          <w:tcPr>
            <w:tcW w:w="720" w:type="dxa"/>
            <w:shd w:val="clear" w:color="auto" w:fill="auto"/>
          </w:tcPr>
          <w:p w:rsidR="00F269DF" w:rsidRPr="00F269DF" w:rsidRDefault="00EA27FD" w:rsidP="0010221D">
            <w:pPr>
              <w:ind w:left="-108" w:right="-23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  <w:r w:rsidR="00F269DF" w:rsidRPr="00F269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F269DF" w:rsidRPr="00F269DF" w:rsidRDefault="00F269DF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Организация и проведение тематических бесед, выступлений, встреч по разъяснению избирательного законодательства среди 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69DF" w:rsidRPr="00F269DF" w:rsidRDefault="00EA27FD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группы,</w:t>
            </w:r>
            <w:r w:rsidRPr="00F269DF">
              <w:rPr>
                <w:sz w:val="24"/>
                <w:szCs w:val="24"/>
              </w:rPr>
              <w:br/>
              <w:t>ТИК, ЦСПН, КЦСОН</w:t>
            </w:r>
          </w:p>
        </w:tc>
      </w:tr>
      <w:tr w:rsidR="00F269DF" w:rsidRPr="00F269DF" w:rsidTr="0010221D">
        <w:trPr>
          <w:trHeight w:val="888"/>
        </w:trPr>
        <w:tc>
          <w:tcPr>
            <w:tcW w:w="720" w:type="dxa"/>
            <w:shd w:val="clear" w:color="auto" w:fill="auto"/>
          </w:tcPr>
          <w:p w:rsidR="00F269DF" w:rsidRPr="00F269DF" w:rsidRDefault="00EA27FD" w:rsidP="0010221D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  <w:r w:rsidR="00F269DF" w:rsidRPr="00F269DF">
              <w:rPr>
                <w:sz w:val="24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F269DF" w:rsidRPr="00F269DF" w:rsidRDefault="00F269DF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Информирование избирателей с инвалидностью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EA27FD" w:rsidRPr="00F269DF" w:rsidRDefault="00F269DF" w:rsidP="00EA27FD">
            <w:pPr>
              <w:ind w:left="23" w:firstLine="425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F269DF">
              <w:rPr>
                <w:bCs/>
                <w:sz w:val="24"/>
                <w:szCs w:val="24"/>
              </w:rPr>
              <w:t>информационно-телекоммуникационной сети «Интернет»</w:t>
            </w:r>
            <w:r w:rsidRPr="00F269DF">
              <w:rPr>
                <w:sz w:val="24"/>
                <w:szCs w:val="24"/>
              </w:rPr>
              <w:t>, публикации в печатных изданиях об 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группы,</w:t>
            </w:r>
            <w:r w:rsidRPr="00F269DF">
              <w:rPr>
                <w:sz w:val="24"/>
                <w:szCs w:val="24"/>
              </w:rPr>
              <w:br/>
              <w:t>ТИК</w:t>
            </w:r>
          </w:p>
        </w:tc>
      </w:tr>
      <w:tr w:rsidR="00F269DF" w:rsidRPr="00F269DF" w:rsidTr="0010221D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F269DF" w:rsidRPr="00F269DF" w:rsidRDefault="00EA27FD" w:rsidP="0010221D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  <w:r w:rsidR="00F269DF" w:rsidRPr="00F269DF">
              <w:rPr>
                <w:sz w:val="24"/>
              </w:rPr>
              <w:t>.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:rsidR="00F269DF" w:rsidRPr="00F269DF" w:rsidRDefault="00F269DF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Размещение информационных материалов, подготовленных ИКТО и ЦИК России на информационном стенде, сайте ТИК в </w:t>
            </w:r>
            <w:r w:rsidRPr="00F269DF">
              <w:rPr>
                <w:bCs/>
                <w:sz w:val="24"/>
                <w:szCs w:val="24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rPr>
          <w:trHeight w:val="724"/>
        </w:trPr>
        <w:tc>
          <w:tcPr>
            <w:tcW w:w="720" w:type="dxa"/>
          </w:tcPr>
          <w:p w:rsidR="00F269DF" w:rsidRPr="00F269DF" w:rsidRDefault="00F269DF" w:rsidP="0010221D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 w:rsidRPr="00F269DF">
              <w:rPr>
                <w:sz w:val="24"/>
              </w:rPr>
              <w:t>4.</w:t>
            </w:r>
            <w:r w:rsidR="00EA27FD">
              <w:rPr>
                <w:sz w:val="24"/>
              </w:rPr>
              <w:t>4</w:t>
            </w:r>
            <w:r w:rsidRPr="00F269DF">
              <w:rPr>
                <w:sz w:val="24"/>
              </w:rPr>
              <w:t>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EA27FD">
            <w:pPr>
              <w:pStyle w:val="a9"/>
              <w:keepNext/>
              <w:ind w:firstLine="448"/>
              <w:jc w:val="both"/>
            </w:pPr>
            <w:r w:rsidRPr="00F269DF">
              <w:t>Обобщение практики работы ТИК по реализации избирательных прав граждан,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запросу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</w:tbl>
    <w:p w:rsidR="00E031C6" w:rsidRDefault="00E031C6" w:rsidP="00EA27FD"/>
    <w:sectPr w:rsidR="00E031C6" w:rsidSect="00F269DF">
      <w:pgSz w:w="16838" w:h="11906" w:orient="landscape"/>
      <w:pgMar w:top="1276" w:right="113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29B"/>
    <w:multiLevelType w:val="hybridMultilevel"/>
    <w:tmpl w:val="4C746360"/>
    <w:lvl w:ilvl="0" w:tplc="571C4AC4">
      <w:start w:val="1"/>
      <w:numFmt w:val="decimal"/>
      <w:lvlText w:val="%1."/>
      <w:lvlJc w:val="center"/>
      <w:pPr>
        <w:tabs>
          <w:tab w:val="num" w:pos="72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C7233"/>
    <w:multiLevelType w:val="hybridMultilevel"/>
    <w:tmpl w:val="6A2204B2"/>
    <w:lvl w:ilvl="0" w:tplc="B5921A8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4F"/>
    <w:rsid w:val="00000DCB"/>
    <w:rsid w:val="00005111"/>
    <w:rsid w:val="00016356"/>
    <w:rsid w:val="00020C4D"/>
    <w:rsid w:val="00025A5A"/>
    <w:rsid w:val="0003621A"/>
    <w:rsid w:val="00042B98"/>
    <w:rsid w:val="00045E7E"/>
    <w:rsid w:val="00046E1A"/>
    <w:rsid w:val="00053545"/>
    <w:rsid w:val="000603D1"/>
    <w:rsid w:val="00061222"/>
    <w:rsid w:val="00065E5F"/>
    <w:rsid w:val="000662BA"/>
    <w:rsid w:val="000711F6"/>
    <w:rsid w:val="00073E04"/>
    <w:rsid w:val="00086AF4"/>
    <w:rsid w:val="00087575"/>
    <w:rsid w:val="00090112"/>
    <w:rsid w:val="000A1170"/>
    <w:rsid w:val="000A3904"/>
    <w:rsid w:val="000A6363"/>
    <w:rsid w:val="000A7097"/>
    <w:rsid w:val="000A717D"/>
    <w:rsid w:val="000B5071"/>
    <w:rsid w:val="000B524F"/>
    <w:rsid w:val="000C2C37"/>
    <w:rsid w:val="000E2914"/>
    <w:rsid w:val="000E3C20"/>
    <w:rsid w:val="000E5BEC"/>
    <w:rsid w:val="000F2965"/>
    <w:rsid w:val="000F4291"/>
    <w:rsid w:val="00102191"/>
    <w:rsid w:val="00105699"/>
    <w:rsid w:val="00105E57"/>
    <w:rsid w:val="001116EC"/>
    <w:rsid w:val="00123814"/>
    <w:rsid w:val="00125849"/>
    <w:rsid w:val="001347EF"/>
    <w:rsid w:val="00135BBD"/>
    <w:rsid w:val="00140859"/>
    <w:rsid w:val="001555F0"/>
    <w:rsid w:val="0015655B"/>
    <w:rsid w:val="00156C81"/>
    <w:rsid w:val="00162847"/>
    <w:rsid w:val="00174197"/>
    <w:rsid w:val="00190889"/>
    <w:rsid w:val="001931D1"/>
    <w:rsid w:val="001940A1"/>
    <w:rsid w:val="0019793F"/>
    <w:rsid w:val="001A4D10"/>
    <w:rsid w:val="001A62F0"/>
    <w:rsid w:val="001B560E"/>
    <w:rsid w:val="001B6D49"/>
    <w:rsid w:val="001D0D84"/>
    <w:rsid w:val="001D389B"/>
    <w:rsid w:val="001E10F9"/>
    <w:rsid w:val="001F46C7"/>
    <w:rsid w:val="002010AF"/>
    <w:rsid w:val="00202F2B"/>
    <w:rsid w:val="002115E8"/>
    <w:rsid w:val="0021265F"/>
    <w:rsid w:val="00223BD8"/>
    <w:rsid w:val="00227F97"/>
    <w:rsid w:val="002477BE"/>
    <w:rsid w:val="002606C1"/>
    <w:rsid w:val="00270E82"/>
    <w:rsid w:val="00270FA8"/>
    <w:rsid w:val="002910F8"/>
    <w:rsid w:val="0029516E"/>
    <w:rsid w:val="002A0D4C"/>
    <w:rsid w:val="002A23EA"/>
    <w:rsid w:val="002A3D88"/>
    <w:rsid w:val="002A75E2"/>
    <w:rsid w:val="002B16DE"/>
    <w:rsid w:val="002E36BC"/>
    <w:rsid w:val="002F2766"/>
    <w:rsid w:val="002F6BAE"/>
    <w:rsid w:val="002F75EE"/>
    <w:rsid w:val="00301C6F"/>
    <w:rsid w:val="00306709"/>
    <w:rsid w:val="00316F44"/>
    <w:rsid w:val="00324C91"/>
    <w:rsid w:val="0033460D"/>
    <w:rsid w:val="003422AD"/>
    <w:rsid w:val="003429F2"/>
    <w:rsid w:val="00344517"/>
    <w:rsid w:val="003535BD"/>
    <w:rsid w:val="00353F70"/>
    <w:rsid w:val="003542A0"/>
    <w:rsid w:val="00363670"/>
    <w:rsid w:val="003661EE"/>
    <w:rsid w:val="003705D3"/>
    <w:rsid w:val="0037570B"/>
    <w:rsid w:val="00375779"/>
    <w:rsid w:val="003837AD"/>
    <w:rsid w:val="0038562C"/>
    <w:rsid w:val="00386FD1"/>
    <w:rsid w:val="003A0E83"/>
    <w:rsid w:val="003A364F"/>
    <w:rsid w:val="003A56B2"/>
    <w:rsid w:val="003A79CC"/>
    <w:rsid w:val="003B0764"/>
    <w:rsid w:val="003B3320"/>
    <w:rsid w:val="003C19CD"/>
    <w:rsid w:val="003D0CA5"/>
    <w:rsid w:val="00407F88"/>
    <w:rsid w:val="00426C39"/>
    <w:rsid w:val="00431C4C"/>
    <w:rsid w:val="004378F7"/>
    <w:rsid w:val="00442E4C"/>
    <w:rsid w:val="00445055"/>
    <w:rsid w:val="00450B95"/>
    <w:rsid w:val="00460BA4"/>
    <w:rsid w:val="0046340C"/>
    <w:rsid w:val="00465FD4"/>
    <w:rsid w:val="004669B0"/>
    <w:rsid w:val="00474DEB"/>
    <w:rsid w:val="00476BF1"/>
    <w:rsid w:val="004804FB"/>
    <w:rsid w:val="004830D2"/>
    <w:rsid w:val="004838A2"/>
    <w:rsid w:val="0048731F"/>
    <w:rsid w:val="00491418"/>
    <w:rsid w:val="00493A67"/>
    <w:rsid w:val="00494C07"/>
    <w:rsid w:val="00497C4B"/>
    <w:rsid w:val="004A7CD3"/>
    <w:rsid w:val="004B6CA9"/>
    <w:rsid w:val="004C29A7"/>
    <w:rsid w:val="004C3B06"/>
    <w:rsid w:val="004C4F8A"/>
    <w:rsid w:val="004D0E79"/>
    <w:rsid w:val="004D2C4A"/>
    <w:rsid w:val="004D4AD1"/>
    <w:rsid w:val="004E22FC"/>
    <w:rsid w:val="004E5B6A"/>
    <w:rsid w:val="004F0573"/>
    <w:rsid w:val="004F263F"/>
    <w:rsid w:val="004F4F60"/>
    <w:rsid w:val="0050331F"/>
    <w:rsid w:val="00511BB3"/>
    <w:rsid w:val="00515237"/>
    <w:rsid w:val="00517A26"/>
    <w:rsid w:val="00523FDE"/>
    <w:rsid w:val="00530A19"/>
    <w:rsid w:val="00534C98"/>
    <w:rsid w:val="00541ED9"/>
    <w:rsid w:val="0056331C"/>
    <w:rsid w:val="00571635"/>
    <w:rsid w:val="005725BD"/>
    <w:rsid w:val="0057786B"/>
    <w:rsid w:val="00577A96"/>
    <w:rsid w:val="005800FE"/>
    <w:rsid w:val="00581EA0"/>
    <w:rsid w:val="00585F59"/>
    <w:rsid w:val="005B42DE"/>
    <w:rsid w:val="005C1359"/>
    <w:rsid w:val="005C57DD"/>
    <w:rsid w:val="005D1720"/>
    <w:rsid w:val="005D217F"/>
    <w:rsid w:val="005D30CB"/>
    <w:rsid w:val="005E6F6B"/>
    <w:rsid w:val="005F101B"/>
    <w:rsid w:val="005F48EC"/>
    <w:rsid w:val="00605911"/>
    <w:rsid w:val="00615088"/>
    <w:rsid w:val="00615CD4"/>
    <w:rsid w:val="006166C8"/>
    <w:rsid w:val="0061679A"/>
    <w:rsid w:val="00616E86"/>
    <w:rsid w:val="00622CBC"/>
    <w:rsid w:val="00626E24"/>
    <w:rsid w:val="00631EA5"/>
    <w:rsid w:val="006409EB"/>
    <w:rsid w:val="00645F04"/>
    <w:rsid w:val="00655F4D"/>
    <w:rsid w:val="00660017"/>
    <w:rsid w:val="00661A6C"/>
    <w:rsid w:val="00663014"/>
    <w:rsid w:val="00670B02"/>
    <w:rsid w:val="00682664"/>
    <w:rsid w:val="00687182"/>
    <w:rsid w:val="00693296"/>
    <w:rsid w:val="006A0C4D"/>
    <w:rsid w:val="006A230B"/>
    <w:rsid w:val="006A3896"/>
    <w:rsid w:val="006A7E6C"/>
    <w:rsid w:val="006B29B3"/>
    <w:rsid w:val="006C0715"/>
    <w:rsid w:val="006C43E0"/>
    <w:rsid w:val="006C469D"/>
    <w:rsid w:val="006D0488"/>
    <w:rsid w:val="006D1448"/>
    <w:rsid w:val="006D358E"/>
    <w:rsid w:val="006E0619"/>
    <w:rsid w:val="006E6502"/>
    <w:rsid w:val="006F542E"/>
    <w:rsid w:val="0070604D"/>
    <w:rsid w:val="00706F20"/>
    <w:rsid w:val="00733DBF"/>
    <w:rsid w:val="00736253"/>
    <w:rsid w:val="007404A2"/>
    <w:rsid w:val="00744886"/>
    <w:rsid w:val="00746E7B"/>
    <w:rsid w:val="00761DB1"/>
    <w:rsid w:val="007644A7"/>
    <w:rsid w:val="007729DA"/>
    <w:rsid w:val="0077370C"/>
    <w:rsid w:val="0077656B"/>
    <w:rsid w:val="00783DE3"/>
    <w:rsid w:val="00796D16"/>
    <w:rsid w:val="007A1634"/>
    <w:rsid w:val="007A4BC2"/>
    <w:rsid w:val="007A67B3"/>
    <w:rsid w:val="007A68AE"/>
    <w:rsid w:val="007B272D"/>
    <w:rsid w:val="007B2BEE"/>
    <w:rsid w:val="007B383C"/>
    <w:rsid w:val="007C52D2"/>
    <w:rsid w:val="007C72F2"/>
    <w:rsid w:val="007C7C0D"/>
    <w:rsid w:val="007D2D55"/>
    <w:rsid w:val="007D7B52"/>
    <w:rsid w:val="007E46A2"/>
    <w:rsid w:val="007F1E8A"/>
    <w:rsid w:val="008018E3"/>
    <w:rsid w:val="0080365D"/>
    <w:rsid w:val="00806177"/>
    <w:rsid w:val="00806CF2"/>
    <w:rsid w:val="008159FE"/>
    <w:rsid w:val="00834516"/>
    <w:rsid w:val="00835303"/>
    <w:rsid w:val="00850349"/>
    <w:rsid w:val="00850C84"/>
    <w:rsid w:val="00852450"/>
    <w:rsid w:val="00854366"/>
    <w:rsid w:val="008629BF"/>
    <w:rsid w:val="00863D19"/>
    <w:rsid w:val="008660B0"/>
    <w:rsid w:val="00880DF6"/>
    <w:rsid w:val="008813A5"/>
    <w:rsid w:val="00895A44"/>
    <w:rsid w:val="008A18C6"/>
    <w:rsid w:val="008A5EB5"/>
    <w:rsid w:val="008A7673"/>
    <w:rsid w:val="008B16E5"/>
    <w:rsid w:val="008C2798"/>
    <w:rsid w:val="008C544B"/>
    <w:rsid w:val="008D3950"/>
    <w:rsid w:val="008D733D"/>
    <w:rsid w:val="008E30D2"/>
    <w:rsid w:val="008E5F59"/>
    <w:rsid w:val="008E6DD3"/>
    <w:rsid w:val="008F5D06"/>
    <w:rsid w:val="00911CCD"/>
    <w:rsid w:val="0091795E"/>
    <w:rsid w:val="00922978"/>
    <w:rsid w:val="009301C4"/>
    <w:rsid w:val="00931BF3"/>
    <w:rsid w:val="00931FF8"/>
    <w:rsid w:val="00944A97"/>
    <w:rsid w:val="00944CED"/>
    <w:rsid w:val="00945689"/>
    <w:rsid w:val="00950E07"/>
    <w:rsid w:val="00952D45"/>
    <w:rsid w:val="00953C3C"/>
    <w:rsid w:val="0095515E"/>
    <w:rsid w:val="00957FA3"/>
    <w:rsid w:val="0096048A"/>
    <w:rsid w:val="00967DB3"/>
    <w:rsid w:val="0097354E"/>
    <w:rsid w:val="00982575"/>
    <w:rsid w:val="00991C90"/>
    <w:rsid w:val="00995EA0"/>
    <w:rsid w:val="0099684E"/>
    <w:rsid w:val="009A6367"/>
    <w:rsid w:val="009B29C9"/>
    <w:rsid w:val="009B516F"/>
    <w:rsid w:val="009C0598"/>
    <w:rsid w:val="009C0A2F"/>
    <w:rsid w:val="009D151C"/>
    <w:rsid w:val="009D2D9C"/>
    <w:rsid w:val="009D45E8"/>
    <w:rsid w:val="009D54C0"/>
    <w:rsid w:val="009D5B20"/>
    <w:rsid w:val="009D5E5B"/>
    <w:rsid w:val="009E2528"/>
    <w:rsid w:val="009E3FD3"/>
    <w:rsid w:val="009E443B"/>
    <w:rsid w:val="009E7F4F"/>
    <w:rsid w:val="009F1BA9"/>
    <w:rsid w:val="009F234C"/>
    <w:rsid w:val="009F6902"/>
    <w:rsid w:val="00A02B98"/>
    <w:rsid w:val="00A17A4B"/>
    <w:rsid w:val="00A24899"/>
    <w:rsid w:val="00A24FEF"/>
    <w:rsid w:val="00A2671A"/>
    <w:rsid w:val="00A30580"/>
    <w:rsid w:val="00A35D35"/>
    <w:rsid w:val="00A4248F"/>
    <w:rsid w:val="00A464CF"/>
    <w:rsid w:val="00A6477E"/>
    <w:rsid w:val="00A64E4F"/>
    <w:rsid w:val="00A66CDA"/>
    <w:rsid w:val="00A772D8"/>
    <w:rsid w:val="00A83477"/>
    <w:rsid w:val="00A847B8"/>
    <w:rsid w:val="00A907BD"/>
    <w:rsid w:val="00A911F7"/>
    <w:rsid w:val="00A93008"/>
    <w:rsid w:val="00A94E04"/>
    <w:rsid w:val="00A95390"/>
    <w:rsid w:val="00A95B52"/>
    <w:rsid w:val="00AC7378"/>
    <w:rsid w:val="00AD2329"/>
    <w:rsid w:val="00AE377B"/>
    <w:rsid w:val="00AE514D"/>
    <w:rsid w:val="00AF303F"/>
    <w:rsid w:val="00AF3C9A"/>
    <w:rsid w:val="00B00ACE"/>
    <w:rsid w:val="00B0174B"/>
    <w:rsid w:val="00B06E37"/>
    <w:rsid w:val="00B11C1E"/>
    <w:rsid w:val="00B15A47"/>
    <w:rsid w:val="00B1657E"/>
    <w:rsid w:val="00B33627"/>
    <w:rsid w:val="00B36A76"/>
    <w:rsid w:val="00B53AAD"/>
    <w:rsid w:val="00B70706"/>
    <w:rsid w:val="00B71323"/>
    <w:rsid w:val="00B758BF"/>
    <w:rsid w:val="00B77296"/>
    <w:rsid w:val="00B806D1"/>
    <w:rsid w:val="00B81B95"/>
    <w:rsid w:val="00B81F28"/>
    <w:rsid w:val="00B912BA"/>
    <w:rsid w:val="00BA691D"/>
    <w:rsid w:val="00BB58FE"/>
    <w:rsid w:val="00BB6BFA"/>
    <w:rsid w:val="00BC14C3"/>
    <w:rsid w:val="00BC2594"/>
    <w:rsid w:val="00BC6F0D"/>
    <w:rsid w:val="00BD66BB"/>
    <w:rsid w:val="00BE7D02"/>
    <w:rsid w:val="00BF11E9"/>
    <w:rsid w:val="00BF2020"/>
    <w:rsid w:val="00BF31D8"/>
    <w:rsid w:val="00BF7464"/>
    <w:rsid w:val="00C00A70"/>
    <w:rsid w:val="00C00FAA"/>
    <w:rsid w:val="00C0179C"/>
    <w:rsid w:val="00C2017F"/>
    <w:rsid w:val="00C24815"/>
    <w:rsid w:val="00C24F01"/>
    <w:rsid w:val="00C27792"/>
    <w:rsid w:val="00C3209A"/>
    <w:rsid w:val="00C45F7B"/>
    <w:rsid w:val="00C51F43"/>
    <w:rsid w:val="00C53632"/>
    <w:rsid w:val="00C5580B"/>
    <w:rsid w:val="00C6596C"/>
    <w:rsid w:val="00C67AA2"/>
    <w:rsid w:val="00C806DD"/>
    <w:rsid w:val="00C90F5B"/>
    <w:rsid w:val="00CA64E4"/>
    <w:rsid w:val="00CB3C6F"/>
    <w:rsid w:val="00CC2AB7"/>
    <w:rsid w:val="00CC392D"/>
    <w:rsid w:val="00CC4010"/>
    <w:rsid w:val="00CC4642"/>
    <w:rsid w:val="00CC7B9D"/>
    <w:rsid w:val="00CE3876"/>
    <w:rsid w:val="00D034B5"/>
    <w:rsid w:val="00D24726"/>
    <w:rsid w:val="00D25A5A"/>
    <w:rsid w:val="00D33424"/>
    <w:rsid w:val="00D341E8"/>
    <w:rsid w:val="00D47B21"/>
    <w:rsid w:val="00D52306"/>
    <w:rsid w:val="00D533AB"/>
    <w:rsid w:val="00D57FAE"/>
    <w:rsid w:val="00D63724"/>
    <w:rsid w:val="00D6537F"/>
    <w:rsid w:val="00D75721"/>
    <w:rsid w:val="00D80A61"/>
    <w:rsid w:val="00D93634"/>
    <w:rsid w:val="00D945C6"/>
    <w:rsid w:val="00D95269"/>
    <w:rsid w:val="00DA5E25"/>
    <w:rsid w:val="00DA78D6"/>
    <w:rsid w:val="00DB08BE"/>
    <w:rsid w:val="00DB39C3"/>
    <w:rsid w:val="00DC2C8E"/>
    <w:rsid w:val="00DD374E"/>
    <w:rsid w:val="00DD3F3F"/>
    <w:rsid w:val="00DE5C12"/>
    <w:rsid w:val="00DF08EA"/>
    <w:rsid w:val="00E017D2"/>
    <w:rsid w:val="00E031C6"/>
    <w:rsid w:val="00E22320"/>
    <w:rsid w:val="00E24112"/>
    <w:rsid w:val="00E33DC6"/>
    <w:rsid w:val="00E41AB5"/>
    <w:rsid w:val="00E51697"/>
    <w:rsid w:val="00E5372C"/>
    <w:rsid w:val="00E57DAE"/>
    <w:rsid w:val="00E64686"/>
    <w:rsid w:val="00E64EB5"/>
    <w:rsid w:val="00E70FF9"/>
    <w:rsid w:val="00E74273"/>
    <w:rsid w:val="00E81EE7"/>
    <w:rsid w:val="00E85497"/>
    <w:rsid w:val="00E871E3"/>
    <w:rsid w:val="00E9261E"/>
    <w:rsid w:val="00E9321B"/>
    <w:rsid w:val="00EA27FD"/>
    <w:rsid w:val="00EA5CA1"/>
    <w:rsid w:val="00EB1423"/>
    <w:rsid w:val="00EC3DF1"/>
    <w:rsid w:val="00ED05B6"/>
    <w:rsid w:val="00ED6C44"/>
    <w:rsid w:val="00EF3E32"/>
    <w:rsid w:val="00EF5843"/>
    <w:rsid w:val="00F004D3"/>
    <w:rsid w:val="00F06267"/>
    <w:rsid w:val="00F10FBF"/>
    <w:rsid w:val="00F110BC"/>
    <w:rsid w:val="00F226C9"/>
    <w:rsid w:val="00F269DF"/>
    <w:rsid w:val="00F27EBE"/>
    <w:rsid w:val="00F31452"/>
    <w:rsid w:val="00F45D6E"/>
    <w:rsid w:val="00F46288"/>
    <w:rsid w:val="00F56581"/>
    <w:rsid w:val="00F568F0"/>
    <w:rsid w:val="00F57E2B"/>
    <w:rsid w:val="00F63A88"/>
    <w:rsid w:val="00F71C19"/>
    <w:rsid w:val="00F74722"/>
    <w:rsid w:val="00F8077C"/>
    <w:rsid w:val="00F81C5A"/>
    <w:rsid w:val="00F86F7C"/>
    <w:rsid w:val="00F9045E"/>
    <w:rsid w:val="00F90C31"/>
    <w:rsid w:val="00F90D9C"/>
    <w:rsid w:val="00F91682"/>
    <w:rsid w:val="00FA5094"/>
    <w:rsid w:val="00FB6540"/>
    <w:rsid w:val="00FD4EF5"/>
    <w:rsid w:val="00FD6053"/>
    <w:rsid w:val="00FD70CF"/>
    <w:rsid w:val="00FE0C43"/>
    <w:rsid w:val="00FF161E"/>
    <w:rsid w:val="00FF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4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E6F6B"/>
    <w:pPr>
      <w:keepNext/>
      <w:ind w:left="-108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524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B524F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5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E6F6B"/>
    <w:pPr>
      <w:ind w:firstLine="113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C544B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8C54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rsid w:val="00670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70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630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E291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5B5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737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3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4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E6F6B"/>
    <w:pPr>
      <w:keepNext/>
      <w:ind w:left="-108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524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B524F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5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E6F6B"/>
    <w:pPr>
      <w:ind w:firstLine="113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C544B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8C54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rsid w:val="00670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70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630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E291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5B5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737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3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27C0-FEED-4FDA-91F0-9D1FB6D7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User</cp:lastModifiedBy>
  <cp:revision>14</cp:revision>
  <cp:lastPrinted>2026-01-15T11:37:00Z</cp:lastPrinted>
  <dcterms:created xsi:type="dcterms:W3CDTF">2025-01-17T11:37:00Z</dcterms:created>
  <dcterms:modified xsi:type="dcterms:W3CDTF">2026-01-20T08:04:00Z</dcterms:modified>
</cp:coreProperties>
</file>